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B51D" w14:textId="21A307D9" w:rsidR="00C4720A" w:rsidRDefault="008040E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7AAA9" wp14:editId="1ADFEE0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2339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0951A" w14:textId="07E417D0" w:rsidR="00C4720A" w:rsidRDefault="008040E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040ED">
                              <w:rPr>
                                <w:szCs w:val="28"/>
                                <w:lang w:val="ru-RU"/>
                              </w:rPr>
                              <w:t>СЭД-2023-299-01-01-02-05С-21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7A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5.7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" filled="f" stroked="f">
                <v:textbox inset="0,0,0,0">
                  <w:txbxContent>
                    <w:p w14:paraId="3850951A" w14:textId="07E417D0" w:rsidR="00C4720A" w:rsidRDefault="008040E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040ED">
                        <w:rPr>
                          <w:szCs w:val="28"/>
                          <w:lang w:val="ru-RU"/>
                        </w:rPr>
                        <w:t>СЭД-2023-299-01-01-02-05С-21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0A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D2791" wp14:editId="5B6F908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683812"/>
                <wp:effectExtent l="0" t="0" r="10795" b="25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8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D37CF" w14:textId="77777777" w:rsidR="00B97918" w:rsidRPr="00B97918" w:rsidRDefault="00B97918" w:rsidP="00B97918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7918">
                              <w:rPr>
                                <w:b/>
                                <w:sz w:val="28"/>
                                <w:szCs w:val="28"/>
                              </w:rPr>
                              <w:t>Об организации деятельности</w:t>
                            </w:r>
                          </w:p>
                          <w:p w14:paraId="4252D70B" w14:textId="77777777" w:rsidR="00C4720A" w:rsidRPr="00B97918" w:rsidRDefault="00B97918" w:rsidP="00B9791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 w:rsidRPr="00B97918">
                              <w:rPr>
                                <w:szCs w:val="28"/>
                              </w:rPr>
                              <w:t>по профилактике наркомании в Пермском муниципальном округе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2791" id="Text Box 1" o:spid="_x0000_s1027" type="#_x0000_t202" style="position:absolute;left:0;text-align:left;margin-left:73.25pt;margin-top:229.75pt;width:201.6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" filled="f" stroked="f">
                <v:textbox inset="0,0,0,0">
                  <w:txbxContent>
                    <w:p w14:paraId="39FD37CF" w14:textId="77777777" w:rsidR="00B97918" w:rsidRPr="00B97918" w:rsidRDefault="00B97918" w:rsidP="00B97918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97918">
                        <w:rPr>
                          <w:b/>
                          <w:sz w:val="28"/>
                          <w:szCs w:val="28"/>
                        </w:rPr>
                        <w:t>Об организации деятельности</w:t>
                      </w:r>
                    </w:p>
                    <w:p w14:paraId="4252D70B" w14:textId="77777777" w:rsidR="00C4720A" w:rsidRPr="00B97918" w:rsidRDefault="00B97918" w:rsidP="00B97918">
                      <w:pPr>
                        <w:pStyle w:val="a5"/>
                        <w:rPr>
                          <w:szCs w:val="28"/>
                        </w:rPr>
                      </w:pPr>
                      <w:r w:rsidRPr="00B97918">
                        <w:rPr>
                          <w:szCs w:val="28"/>
                        </w:rPr>
                        <w:t>по профилактике наркомании в Пермском муниципальном округе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0A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150D0" wp14:editId="7815F9C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38FF9" w14:textId="3C83F0A9" w:rsidR="00C4720A" w:rsidRDefault="008040E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50D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8D38FF9" w14:textId="3C83F0A9" w:rsidR="00C4720A" w:rsidRDefault="008040E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0A5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7E1B31CF" wp14:editId="7452C4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0A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C63BD" wp14:editId="75CB137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BD3E" w14:textId="77777777" w:rsidR="00C4720A" w:rsidRDefault="00C4720A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63BD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7E52BD3E" w14:textId="77777777" w:rsidR="00C4720A" w:rsidRDefault="00C4720A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2BE79D" w14:textId="77777777" w:rsidR="00B97918" w:rsidRPr="004A4783" w:rsidRDefault="00B97918" w:rsidP="00B97918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Batang"/>
          <w:sz w:val="28"/>
          <w:szCs w:val="28"/>
        </w:rPr>
      </w:pPr>
      <w:r w:rsidRPr="004A4783">
        <w:rPr>
          <w:sz w:val="28"/>
          <w:szCs w:val="28"/>
        </w:rPr>
        <w:t xml:space="preserve">В соответствии с частью 2 статьи 53.1 Федерального закона от 08 января 1998 г. № 3-ФЗ «О наркотических средствах и психотропных веществах», подпунктом </w:t>
      </w:r>
      <w:r w:rsidR="00092A22" w:rsidRPr="004A4783">
        <w:rPr>
          <w:sz w:val="28"/>
          <w:szCs w:val="28"/>
        </w:rPr>
        <w:t>«</w:t>
      </w:r>
      <w:r w:rsidRPr="004A4783">
        <w:rPr>
          <w:sz w:val="28"/>
          <w:szCs w:val="28"/>
        </w:rPr>
        <w:t>а</w:t>
      </w:r>
      <w:r w:rsidR="00092A22" w:rsidRPr="004A4783">
        <w:rPr>
          <w:sz w:val="28"/>
          <w:szCs w:val="28"/>
        </w:rPr>
        <w:t>»</w:t>
      </w:r>
      <w:r w:rsidRPr="004A4783">
        <w:rPr>
          <w:sz w:val="28"/>
          <w:szCs w:val="28"/>
        </w:rPr>
        <w:t xml:space="preserve"> пункта 4, подпунктами </w:t>
      </w:r>
      <w:r w:rsidR="00092A22" w:rsidRPr="004A4783">
        <w:rPr>
          <w:sz w:val="28"/>
          <w:szCs w:val="28"/>
        </w:rPr>
        <w:t>«</w:t>
      </w:r>
      <w:r w:rsidRPr="004A4783">
        <w:rPr>
          <w:sz w:val="28"/>
          <w:szCs w:val="28"/>
        </w:rPr>
        <w:t>и</w:t>
      </w:r>
      <w:r w:rsidR="00092A22" w:rsidRPr="004A4783">
        <w:rPr>
          <w:sz w:val="28"/>
          <w:szCs w:val="28"/>
        </w:rPr>
        <w:t>»</w:t>
      </w:r>
      <w:r w:rsidRPr="004A4783">
        <w:rPr>
          <w:sz w:val="28"/>
          <w:szCs w:val="28"/>
        </w:rPr>
        <w:t xml:space="preserve">, </w:t>
      </w:r>
      <w:r w:rsidR="00092A22" w:rsidRPr="004A4783">
        <w:rPr>
          <w:sz w:val="28"/>
          <w:szCs w:val="28"/>
        </w:rPr>
        <w:t>«</w:t>
      </w:r>
      <w:r w:rsidRPr="004A4783">
        <w:rPr>
          <w:sz w:val="28"/>
          <w:szCs w:val="28"/>
        </w:rPr>
        <w:t>к</w:t>
      </w:r>
      <w:r w:rsidR="00092A22" w:rsidRPr="004A4783">
        <w:rPr>
          <w:sz w:val="28"/>
          <w:szCs w:val="28"/>
        </w:rPr>
        <w:t>»</w:t>
      </w:r>
      <w:r w:rsidRPr="004A4783">
        <w:rPr>
          <w:sz w:val="28"/>
          <w:szCs w:val="28"/>
        </w:rPr>
        <w:t xml:space="preserve"> пункта 13 Стратегии государственной антинаркотической политики Российской Федерации на</w:t>
      </w:r>
      <w:r w:rsidR="00022D01">
        <w:rPr>
          <w:sz w:val="28"/>
          <w:szCs w:val="28"/>
        </w:rPr>
        <w:t>     </w:t>
      </w:r>
      <w:r w:rsidRPr="004A4783">
        <w:rPr>
          <w:sz w:val="28"/>
          <w:szCs w:val="28"/>
        </w:rPr>
        <w:t>период до 2030 года, утвержденной Указом Президента Российской Федерации от 23 ноября 2020 г. № 733,</w:t>
      </w:r>
      <w:r w:rsidR="00022D01">
        <w:rPr>
          <w:sz w:val="28"/>
          <w:szCs w:val="28"/>
        </w:rPr>
        <w:t xml:space="preserve"> </w:t>
      </w:r>
      <w:r w:rsidRPr="004A4783">
        <w:rPr>
          <w:sz w:val="28"/>
          <w:szCs w:val="28"/>
        </w:rPr>
        <w:t xml:space="preserve">пунктом 6 распоряжения губернатора Пермского края от 28 декабря 2017 г. № 319-р «О создании </w:t>
      </w:r>
      <w:r w:rsidR="00C922AD" w:rsidRPr="004A4783">
        <w:rPr>
          <w:sz w:val="28"/>
          <w:szCs w:val="28"/>
        </w:rPr>
        <w:t>а</w:t>
      </w:r>
      <w:r w:rsidRPr="004A4783">
        <w:rPr>
          <w:sz w:val="28"/>
          <w:szCs w:val="28"/>
        </w:rPr>
        <w:t xml:space="preserve">нтинаркотической комиссии </w:t>
      </w:r>
      <w:r w:rsidR="00C922AD" w:rsidRPr="004A4783">
        <w:rPr>
          <w:sz w:val="28"/>
          <w:szCs w:val="28"/>
        </w:rPr>
        <w:t xml:space="preserve">в </w:t>
      </w:r>
      <w:r w:rsidRPr="004A4783">
        <w:rPr>
          <w:sz w:val="28"/>
          <w:szCs w:val="28"/>
        </w:rPr>
        <w:t>Пермско</w:t>
      </w:r>
      <w:r w:rsidR="00C922AD" w:rsidRPr="004A4783">
        <w:rPr>
          <w:sz w:val="28"/>
          <w:szCs w:val="28"/>
        </w:rPr>
        <w:t>м</w:t>
      </w:r>
      <w:r w:rsidRPr="004A4783">
        <w:rPr>
          <w:sz w:val="28"/>
          <w:szCs w:val="28"/>
        </w:rPr>
        <w:t xml:space="preserve"> кра</w:t>
      </w:r>
      <w:r w:rsidR="00C922AD" w:rsidRPr="004A4783">
        <w:rPr>
          <w:sz w:val="28"/>
          <w:szCs w:val="28"/>
        </w:rPr>
        <w:t>е</w:t>
      </w:r>
      <w:r w:rsidRPr="004A4783">
        <w:rPr>
          <w:sz w:val="28"/>
          <w:szCs w:val="28"/>
        </w:rPr>
        <w:t>», пунктами</w:t>
      </w:r>
      <w:r w:rsidRPr="004A4783">
        <w:rPr>
          <w:rFonts w:eastAsia="Batang"/>
          <w:sz w:val="28"/>
          <w:szCs w:val="28"/>
        </w:rPr>
        <w:t xml:space="preserve"> 6, 24 части 2 статьи 30 Устава Пермского муниципального округа Пермского края</w:t>
      </w:r>
    </w:p>
    <w:p w14:paraId="74612FD9" w14:textId="77777777" w:rsidR="00B97918" w:rsidRPr="004A4783" w:rsidRDefault="00B97918" w:rsidP="00B97918">
      <w:pPr>
        <w:spacing w:line="360" w:lineRule="exact"/>
        <w:ind w:firstLine="708"/>
        <w:jc w:val="both"/>
        <w:rPr>
          <w:sz w:val="28"/>
          <w:szCs w:val="28"/>
        </w:rPr>
      </w:pPr>
      <w:r w:rsidRPr="004A4783">
        <w:rPr>
          <w:sz w:val="28"/>
          <w:szCs w:val="28"/>
        </w:rPr>
        <w:t>ПОСТАНОВЛЯЮ:</w:t>
      </w:r>
    </w:p>
    <w:p w14:paraId="4F75926A" w14:textId="77777777" w:rsidR="00B97918" w:rsidRPr="004A4783" w:rsidRDefault="00B97918" w:rsidP="00B97918">
      <w:pPr>
        <w:pStyle w:val="2"/>
        <w:shd w:val="clear" w:color="auto" w:fill="auto"/>
        <w:tabs>
          <w:tab w:val="left" w:pos="709"/>
        </w:tabs>
        <w:spacing w:after="0" w:line="360" w:lineRule="exact"/>
        <w:ind w:right="20"/>
        <w:jc w:val="both"/>
        <w:rPr>
          <w:sz w:val="28"/>
          <w:szCs w:val="28"/>
        </w:rPr>
      </w:pPr>
      <w:r w:rsidRPr="004A4783">
        <w:rPr>
          <w:sz w:val="28"/>
          <w:szCs w:val="28"/>
        </w:rPr>
        <w:tab/>
        <w:t>1.</w:t>
      </w:r>
      <w:r w:rsidR="00022D01">
        <w:rPr>
          <w:sz w:val="28"/>
          <w:szCs w:val="28"/>
        </w:rPr>
        <w:t>  </w:t>
      </w:r>
      <w:r w:rsidR="00A90B4E" w:rsidRPr="004A4783">
        <w:rPr>
          <w:sz w:val="28"/>
          <w:szCs w:val="28"/>
        </w:rPr>
        <w:t xml:space="preserve">Создать </w:t>
      </w:r>
      <w:r w:rsidRPr="004A4783">
        <w:rPr>
          <w:sz w:val="28"/>
          <w:szCs w:val="28"/>
        </w:rPr>
        <w:t>антинаркотическую комиссию в Пермском муниципальном округе Пермского края.</w:t>
      </w:r>
    </w:p>
    <w:p w14:paraId="6C7ECCA3" w14:textId="77777777" w:rsidR="00C1744A" w:rsidRPr="004A4783" w:rsidRDefault="004D11E9" w:rsidP="00B97918">
      <w:pPr>
        <w:pStyle w:val="2"/>
        <w:shd w:val="clear" w:color="auto" w:fill="auto"/>
        <w:tabs>
          <w:tab w:val="left" w:pos="709"/>
        </w:tabs>
        <w:spacing w:after="0" w:line="360" w:lineRule="exact"/>
        <w:ind w:right="20"/>
        <w:jc w:val="both"/>
        <w:rPr>
          <w:sz w:val="28"/>
          <w:szCs w:val="28"/>
        </w:rPr>
      </w:pPr>
      <w:r w:rsidRPr="004A4783">
        <w:rPr>
          <w:sz w:val="28"/>
          <w:szCs w:val="28"/>
        </w:rPr>
        <w:tab/>
        <w:t>2.</w:t>
      </w:r>
      <w:r w:rsidR="00022D01">
        <w:rPr>
          <w:sz w:val="28"/>
          <w:szCs w:val="28"/>
        </w:rPr>
        <w:t>  </w:t>
      </w:r>
      <w:r w:rsidRPr="004A4783">
        <w:rPr>
          <w:sz w:val="28"/>
          <w:szCs w:val="28"/>
        </w:rPr>
        <w:t>Утвердить:</w:t>
      </w:r>
    </w:p>
    <w:p w14:paraId="577D8B24" w14:textId="77777777" w:rsidR="00B97918" w:rsidRPr="004A4783" w:rsidRDefault="00B97918" w:rsidP="00B97918">
      <w:pPr>
        <w:pStyle w:val="2"/>
        <w:shd w:val="clear" w:color="auto" w:fill="auto"/>
        <w:tabs>
          <w:tab w:val="left" w:pos="709"/>
        </w:tabs>
        <w:spacing w:after="0" w:line="360" w:lineRule="exact"/>
        <w:ind w:right="20"/>
        <w:jc w:val="both"/>
        <w:rPr>
          <w:sz w:val="28"/>
          <w:szCs w:val="28"/>
        </w:rPr>
      </w:pPr>
      <w:r w:rsidRPr="004A4783">
        <w:rPr>
          <w:sz w:val="28"/>
          <w:szCs w:val="28"/>
        </w:rPr>
        <w:tab/>
        <w:t>2.</w:t>
      </w:r>
      <w:r w:rsidR="004D11E9" w:rsidRPr="004A4783">
        <w:rPr>
          <w:sz w:val="28"/>
          <w:szCs w:val="28"/>
        </w:rPr>
        <w:t>1.</w:t>
      </w:r>
      <w:r w:rsidR="00022D01">
        <w:rPr>
          <w:sz w:val="28"/>
          <w:szCs w:val="28"/>
        </w:rPr>
        <w:t>  П</w:t>
      </w:r>
      <w:r w:rsidR="004D11E9" w:rsidRPr="004A4783">
        <w:rPr>
          <w:sz w:val="28"/>
          <w:szCs w:val="28"/>
        </w:rPr>
        <w:t xml:space="preserve">оложение </w:t>
      </w:r>
      <w:r w:rsidRPr="004A4783">
        <w:rPr>
          <w:sz w:val="28"/>
          <w:szCs w:val="28"/>
        </w:rPr>
        <w:t>об антинаркотической комиссии в Пермском муниципальном округе Пермского края согласно приложению 1 к настоящему постановлению</w:t>
      </w:r>
      <w:r w:rsidR="00022D01">
        <w:rPr>
          <w:sz w:val="28"/>
          <w:szCs w:val="28"/>
        </w:rPr>
        <w:t>;</w:t>
      </w:r>
    </w:p>
    <w:p w14:paraId="064FBCB9" w14:textId="77777777" w:rsidR="00B97918" w:rsidRPr="004A4783" w:rsidRDefault="00B97918" w:rsidP="00022D01">
      <w:pPr>
        <w:pStyle w:val="2"/>
        <w:shd w:val="clear" w:color="auto" w:fill="auto"/>
        <w:tabs>
          <w:tab w:val="left" w:pos="709"/>
          <w:tab w:val="left" w:pos="993"/>
          <w:tab w:val="left" w:pos="1134"/>
        </w:tabs>
        <w:spacing w:after="0" w:line="360" w:lineRule="exact"/>
        <w:ind w:right="20"/>
        <w:jc w:val="both"/>
        <w:rPr>
          <w:sz w:val="28"/>
          <w:szCs w:val="28"/>
        </w:rPr>
      </w:pPr>
      <w:r w:rsidRPr="004A4783">
        <w:rPr>
          <w:sz w:val="28"/>
          <w:szCs w:val="28"/>
        </w:rPr>
        <w:tab/>
      </w:r>
      <w:bookmarkStart w:id="0" w:name="_Hlk70338667"/>
      <w:r w:rsidR="004D11E9" w:rsidRPr="004A4783">
        <w:rPr>
          <w:sz w:val="28"/>
          <w:szCs w:val="28"/>
        </w:rPr>
        <w:t>2.2.</w:t>
      </w:r>
      <w:r w:rsidR="00022D01">
        <w:rPr>
          <w:sz w:val="28"/>
          <w:szCs w:val="28"/>
        </w:rPr>
        <w:t>  </w:t>
      </w:r>
      <w:r w:rsidRPr="004A4783">
        <w:rPr>
          <w:sz w:val="28"/>
          <w:szCs w:val="28"/>
        </w:rPr>
        <w:t>состав антинаркотической комиссии в Пермском муниципальном округе Пермского края согласно приложению 2 к настоящему постановлению</w:t>
      </w:r>
      <w:r w:rsidR="00022D01">
        <w:rPr>
          <w:sz w:val="28"/>
          <w:szCs w:val="28"/>
        </w:rPr>
        <w:t>;</w:t>
      </w:r>
    </w:p>
    <w:p w14:paraId="3C07B41D" w14:textId="77777777" w:rsidR="00B97918" w:rsidRPr="004A4783" w:rsidRDefault="00B97918" w:rsidP="00B97918">
      <w:pPr>
        <w:pStyle w:val="2"/>
        <w:shd w:val="clear" w:color="auto" w:fill="auto"/>
        <w:tabs>
          <w:tab w:val="left" w:pos="709"/>
          <w:tab w:val="left" w:pos="993"/>
          <w:tab w:val="left" w:pos="1134"/>
        </w:tabs>
        <w:spacing w:after="0" w:line="360" w:lineRule="exact"/>
        <w:ind w:right="20"/>
        <w:jc w:val="both"/>
        <w:rPr>
          <w:sz w:val="28"/>
          <w:szCs w:val="28"/>
        </w:rPr>
      </w:pPr>
      <w:r w:rsidRPr="004A4783">
        <w:rPr>
          <w:sz w:val="28"/>
          <w:szCs w:val="28"/>
        </w:rPr>
        <w:tab/>
      </w:r>
      <w:r w:rsidR="00D84E7A" w:rsidRPr="004A4783">
        <w:rPr>
          <w:sz w:val="28"/>
          <w:szCs w:val="28"/>
        </w:rPr>
        <w:t>2.3</w:t>
      </w:r>
      <w:r w:rsidRPr="004A4783">
        <w:rPr>
          <w:sz w:val="28"/>
          <w:szCs w:val="28"/>
        </w:rPr>
        <w:t>.</w:t>
      </w:r>
      <w:r w:rsidR="00022D01">
        <w:rPr>
          <w:sz w:val="28"/>
          <w:szCs w:val="28"/>
        </w:rPr>
        <w:t>  </w:t>
      </w:r>
      <w:r w:rsidR="00D84E7A" w:rsidRPr="004A4783">
        <w:rPr>
          <w:sz w:val="28"/>
          <w:szCs w:val="28"/>
        </w:rPr>
        <w:t>р</w:t>
      </w:r>
      <w:r w:rsidRPr="004A4783">
        <w:rPr>
          <w:sz w:val="28"/>
          <w:szCs w:val="28"/>
        </w:rPr>
        <w:t>егламент работы антинаркотической комиссии в Пермском муниципальном округе Пермского края согласно приложению 3 к настоящему постановлению.</w:t>
      </w:r>
    </w:p>
    <w:bookmarkEnd w:id="0"/>
    <w:p w14:paraId="0E958B23" w14:textId="77777777" w:rsidR="00B97918" w:rsidRPr="004A4783" w:rsidRDefault="00B97918" w:rsidP="00B97918">
      <w:pPr>
        <w:pStyle w:val="2"/>
        <w:shd w:val="clear" w:color="auto" w:fill="auto"/>
        <w:tabs>
          <w:tab w:val="left" w:pos="709"/>
        </w:tabs>
        <w:spacing w:after="0" w:line="360" w:lineRule="exact"/>
        <w:ind w:right="20"/>
        <w:jc w:val="both"/>
        <w:rPr>
          <w:sz w:val="28"/>
          <w:szCs w:val="28"/>
        </w:rPr>
      </w:pPr>
      <w:r w:rsidRPr="004A4783">
        <w:rPr>
          <w:sz w:val="28"/>
          <w:szCs w:val="28"/>
        </w:rPr>
        <w:tab/>
      </w:r>
      <w:r w:rsidR="003407F2" w:rsidRPr="004A4783">
        <w:rPr>
          <w:sz w:val="28"/>
          <w:szCs w:val="28"/>
        </w:rPr>
        <w:t>3</w:t>
      </w:r>
      <w:r w:rsidRPr="004A4783">
        <w:rPr>
          <w:sz w:val="28"/>
          <w:szCs w:val="28"/>
        </w:rPr>
        <w:t>.</w:t>
      </w:r>
      <w:r w:rsidR="00022D01">
        <w:rPr>
          <w:sz w:val="28"/>
          <w:szCs w:val="28"/>
        </w:rPr>
        <w:t>  </w:t>
      </w:r>
      <w:r w:rsidRPr="004A4783">
        <w:rPr>
          <w:sz w:val="28"/>
          <w:szCs w:val="28"/>
        </w:rPr>
        <w:t>Признать утратившим</w:t>
      </w:r>
      <w:r w:rsidR="00022D01">
        <w:rPr>
          <w:sz w:val="28"/>
          <w:szCs w:val="28"/>
        </w:rPr>
        <w:t>и</w:t>
      </w:r>
      <w:r w:rsidRPr="004A4783">
        <w:rPr>
          <w:sz w:val="28"/>
          <w:szCs w:val="28"/>
        </w:rPr>
        <w:t xml:space="preserve"> силу постановления главы Пермского муниципального района:</w:t>
      </w:r>
    </w:p>
    <w:p w14:paraId="1A0785F3" w14:textId="77777777" w:rsidR="0004750A" w:rsidRPr="004A4783" w:rsidRDefault="0004750A" w:rsidP="00C51919">
      <w:pPr>
        <w:pStyle w:val="2"/>
        <w:shd w:val="clear" w:color="auto" w:fill="auto"/>
        <w:tabs>
          <w:tab w:val="left" w:pos="709"/>
        </w:tabs>
        <w:spacing w:after="0" w:line="360" w:lineRule="exact"/>
        <w:ind w:right="20" w:firstLine="709"/>
        <w:jc w:val="both"/>
        <w:rPr>
          <w:sz w:val="28"/>
          <w:szCs w:val="28"/>
        </w:rPr>
      </w:pPr>
      <w:r w:rsidRPr="004A4783">
        <w:rPr>
          <w:sz w:val="28"/>
          <w:szCs w:val="28"/>
        </w:rPr>
        <w:t>от 19 апреля 2010 г. № 561 «О создании антинаркотической комиссии»;</w:t>
      </w:r>
    </w:p>
    <w:p w14:paraId="2DAA72A7" w14:textId="77777777" w:rsidR="00B97918" w:rsidRPr="004A4783" w:rsidRDefault="00B97918" w:rsidP="00C51919">
      <w:pPr>
        <w:pStyle w:val="2"/>
        <w:shd w:val="clear" w:color="auto" w:fill="auto"/>
        <w:tabs>
          <w:tab w:val="left" w:pos="709"/>
        </w:tabs>
        <w:spacing w:after="0" w:line="360" w:lineRule="exact"/>
        <w:ind w:right="20" w:firstLine="709"/>
        <w:jc w:val="both"/>
        <w:rPr>
          <w:sz w:val="28"/>
          <w:szCs w:val="28"/>
        </w:rPr>
      </w:pPr>
      <w:r w:rsidRPr="004A4783">
        <w:rPr>
          <w:sz w:val="28"/>
          <w:szCs w:val="28"/>
        </w:rPr>
        <w:t>от 04 мая 2021 г. № СЭД-2021-299-01</w:t>
      </w:r>
      <w:r w:rsidR="009A7461">
        <w:rPr>
          <w:sz w:val="28"/>
          <w:szCs w:val="28"/>
        </w:rPr>
        <w:t>-01-</w:t>
      </w:r>
      <w:r w:rsidRPr="004A4783">
        <w:rPr>
          <w:sz w:val="28"/>
          <w:szCs w:val="28"/>
        </w:rPr>
        <w:t>02-05С-56</w:t>
      </w:r>
      <w:r w:rsidR="009A7461">
        <w:rPr>
          <w:sz w:val="28"/>
          <w:szCs w:val="28"/>
        </w:rPr>
        <w:t xml:space="preserve"> </w:t>
      </w:r>
      <w:r w:rsidRPr="004A4783">
        <w:rPr>
          <w:sz w:val="28"/>
          <w:szCs w:val="28"/>
        </w:rPr>
        <w:t>«О создании антинаркотической комиссии в Пермском муниципальном районе»;</w:t>
      </w:r>
    </w:p>
    <w:p w14:paraId="7EFD2D0F" w14:textId="77777777" w:rsidR="00B97918" w:rsidRPr="004A4783" w:rsidRDefault="00B97918" w:rsidP="00C51919">
      <w:pPr>
        <w:pStyle w:val="2"/>
        <w:shd w:val="clear" w:color="auto" w:fill="auto"/>
        <w:tabs>
          <w:tab w:val="left" w:pos="709"/>
        </w:tabs>
        <w:spacing w:after="0" w:line="360" w:lineRule="exact"/>
        <w:ind w:right="20" w:firstLine="709"/>
        <w:jc w:val="both"/>
        <w:rPr>
          <w:sz w:val="28"/>
          <w:szCs w:val="28"/>
        </w:rPr>
      </w:pPr>
      <w:r w:rsidRPr="004A4783">
        <w:rPr>
          <w:sz w:val="28"/>
          <w:szCs w:val="28"/>
        </w:rPr>
        <w:lastRenderedPageBreak/>
        <w:t>от 27 сентября 2021 г. № СЭД-2021-299-01-</w:t>
      </w:r>
      <w:r w:rsidR="009A7461">
        <w:rPr>
          <w:sz w:val="28"/>
          <w:szCs w:val="28"/>
        </w:rPr>
        <w:t>01-</w:t>
      </w:r>
      <w:r w:rsidRPr="004A4783">
        <w:rPr>
          <w:sz w:val="28"/>
          <w:szCs w:val="28"/>
        </w:rPr>
        <w:t xml:space="preserve">02-05С-125 «О внесении изменений в состав антинаркотической комиссии в Пермском муниципальном районе, </w:t>
      </w:r>
      <w:r w:rsidRPr="00D50706">
        <w:rPr>
          <w:sz w:val="28"/>
          <w:szCs w:val="28"/>
        </w:rPr>
        <w:t>утвержденн</w:t>
      </w:r>
      <w:r w:rsidR="00D50706" w:rsidRPr="00D50706">
        <w:rPr>
          <w:sz w:val="28"/>
          <w:szCs w:val="28"/>
        </w:rPr>
        <w:t>ый</w:t>
      </w:r>
      <w:r w:rsidRPr="004A4783">
        <w:rPr>
          <w:sz w:val="28"/>
          <w:szCs w:val="28"/>
        </w:rPr>
        <w:t xml:space="preserve"> постановлением главы Пермского муниципального района от 04 мая 2021 г. № СЭД-2021-299-01-</w:t>
      </w:r>
      <w:r w:rsidR="009A7461">
        <w:rPr>
          <w:sz w:val="28"/>
          <w:szCs w:val="28"/>
        </w:rPr>
        <w:t>01-</w:t>
      </w:r>
      <w:r w:rsidRPr="004A4783">
        <w:rPr>
          <w:sz w:val="28"/>
          <w:szCs w:val="28"/>
        </w:rPr>
        <w:t>02-05С-56</w:t>
      </w:r>
      <w:r w:rsidR="0004750A" w:rsidRPr="004A4783">
        <w:rPr>
          <w:sz w:val="28"/>
          <w:szCs w:val="28"/>
        </w:rPr>
        <w:t>»</w:t>
      </w:r>
      <w:r w:rsidRPr="004A4783">
        <w:rPr>
          <w:sz w:val="28"/>
          <w:szCs w:val="28"/>
        </w:rPr>
        <w:t>;</w:t>
      </w:r>
    </w:p>
    <w:p w14:paraId="51B681B9" w14:textId="77777777" w:rsidR="00B97918" w:rsidRPr="004A4783" w:rsidRDefault="00B97918" w:rsidP="00C51919">
      <w:pPr>
        <w:pStyle w:val="2"/>
        <w:shd w:val="clear" w:color="auto" w:fill="auto"/>
        <w:tabs>
          <w:tab w:val="left" w:pos="709"/>
        </w:tabs>
        <w:spacing w:after="0" w:line="360" w:lineRule="exact"/>
        <w:ind w:right="20" w:firstLine="709"/>
        <w:jc w:val="both"/>
        <w:rPr>
          <w:sz w:val="28"/>
          <w:szCs w:val="28"/>
        </w:rPr>
      </w:pPr>
      <w:r w:rsidRPr="004A4783">
        <w:rPr>
          <w:sz w:val="28"/>
          <w:szCs w:val="28"/>
        </w:rPr>
        <w:t>от 04 февраля 2022 г. № СЭД-2022-299-01-</w:t>
      </w:r>
      <w:r w:rsidR="009A7461">
        <w:rPr>
          <w:sz w:val="28"/>
          <w:szCs w:val="28"/>
        </w:rPr>
        <w:t>01-</w:t>
      </w:r>
      <w:r w:rsidRPr="004A4783">
        <w:rPr>
          <w:sz w:val="28"/>
          <w:szCs w:val="28"/>
        </w:rPr>
        <w:t>02-05С-14 «О внесении изменений в постановление главы Пермского муниципального района от</w:t>
      </w:r>
      <w:r w:rsidR="00C51919">
        <w:rPr>
          <w:sz w:val="28"/>
          <w:szCs w:val="28"/>
        </w:rPr>
        <w:t>     </w:t>
      </w:r>
      <w:r w:rsidRPr="004A4783">
        <w:rPr>
          <w:sz w:val="28"/>
          <w:szCs w:val="28"/>
        </w:rPr>
        <w:t>04</w:t>
      </w:r>
      <w:r w:rsidR="00C51919">
        <w:rPr>
          <w:sz w:val="28"/>
          <w:szCs w:val="28"/>
        </w:rPr>
        <w:t>     </w:t>
      </w:r>
      <w:r w:rsidRPr="004A4783">
        <w:rPr>
          <w:sz w:val="28"/>
          <w:szCs w:val="28"/>
        </w:rPr>
        <w:t>мая 2021 г. № СЭД-2021-299-01-</w:t>
      </w:r>
      <w:r w:rsidR="009A7461">
        <w:rPr>
          <w:sz w:val="28"/>
          <w:szCs w:val="28"/>
        </w:rPr>
        <w:t>01-</w:t>
      </w:r>
      <w:r w:rsidRPr="004A4783">
        <w:rPr>
          <w:sz w:val="28"/>
          <w:szCs w:val="28"/>
        </w:rPr>
        <w:t>02-05С-56 «О создании антинаркотической комиссии в Пермском муниципальном районе».</w:t>
      </w:r>
    </w:p>
    <w:p w14:paraId="619B77FD" w14:textId="77777777" w:rsidR="00B97918" w:rsidRPr="004A4783" w:rsidRDefault="003407F2" w:rsidP="00B97918">
      <w:pPr>
        <w:spacing w:line="360" w:lineRule="exact"/>
        <w:ind w:firstLine="708"/>
        <w:jc w:val="both"/>
        <w:rPr>
          <w:sz w:val="28"/>
          <w:szCs w:val="28"/>
          <w:u w:val="single"/>
        </w:rPr>
      </w:pPr>
      <w:r w:rsidRPr="004A4783">
        <w:rPr>
          <w:sz w:val="28"/>
          <w:szCs w:val="28"/>
        </w:rPr>
        <w:t>4</w:t>
      </w:r>
      <w:r w:rsidR="00B97918" w:rsidRPr="004A4783">
        <w:rPr>
          <w:sz w:val="28"/>
          <w:szCs w:val="28"/>
        </w:rPr>
        <w:t>.</w:t>
      </w:r>
      <w:r w:rsidR="00C51919">
        <w:rPr>
          <w:sz w:val="28"/>
          <w:szCs w:val="28"/>
        </w:rPr>
        <w:t>  </w:t>
      </w:r>
      <w:r w:rsidR="00B97918" w:rsidRPr="004A4783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округ» и разместить на </w:t>
      </w:r>
      <w:r w:rsidR="00C66D1A" w:rsidRPr="004A4783">
        <w:rPr>
          <w:sz w:val="28"/>
          <w:szCs w:val="28"/>
        </w:rPr>
        <w:t xml:space="preserve">официальном сайте Пермского муниципального округа </w:t>
      </w:r>
      <w:r w:rsidR="00C66D1A" w:rsidRPr="004A4783">
        <w:rPr>
          <w:rFonts w:eastAsia="Calibri"/>
          <w:sz w:val="28"/>
          <w:szCs w:val="28"/>
        </w:rPr>
        <w:t>в информационно-телекоммуникационной сети Интернет (www.permraion.ru)</w:t>
      </w:r>
      <w:r w:rsidR="00B97918" w:rsidRPr="004A4783">
        <w:rPr>
          <w:sz w:val="28"/>
          <w:szCs w:val="28"/>
        </w:rPr>
        <w:t>.</w:t>
      </w:r>
    </w:p>
    <w:p w14:paraId="24570053" w14:textId="77777777" w:rsidR="00B97918" w:rsidRPr="004A4783" w:rsidRDefault="003407F2" w:rsidP="00B97918">
      <w:pPr>
        <w:tabs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4A4783">
        <w:rPr>
          <w:sz w:val="28"/>
          <w:szCs w:val="28"/>
        </w:rPr>
        <w:t>5</w:t>
      </w:r>
      <w:r w:rsidR="00B97918" w:rsidRPr="004A4783">
        <w:rPr>
          <w:sz w:val="28"/>
          <w:szCs w:val="28"/>
        </w:rPr>
        <w:t>.</w:t>
      </w:r>
      <w:r w:rsidR="00C51919">
        <w:rPr>
          <w:sz w:val="28"/>
          <w:szCs w:val="28"/>
        </w:rPr>
        <w:t>  </w:t>
      </w:r>
      <w:r w:rsidR="00B97918" w:rsidRPr="004A4783">
        <w:rPr>
          <w:sz w:val="28"/>
          <w:szCs w:val="28"/>
        </w:rPr>
        <w:t xml:space="preserve">Настоящее постановление вступает в силу со дня его </w:t>
      </w:r>
      <w:r w:rsidR="00C66D1A" w:rsidRPr="004A4783">
        <w:rPr>
          <w:sz w:val="28"/>
          <w:szCs w:val="28"/>
        </w:rPr>
        <w:t xml:space="preserve">официального </w:t>
      </w:r>
      <w:r w:rsidR="0030691C" w:rsidRPr="004A4783">
        <w:rPr>
          <w:sz w:val="28"/>
          <w:szCs w:val="28"/>
        </w:rPr>
        <w:t>о</w:t>
      </w:r>
      <w:r w:rsidR="00C66D1A" w:rsidRPr="004A4783">
        <w:rPr>
          <w:sz w:val="28"/>
          <w:szCs w:val="28"/>
        </w:rPr>
        <w:t>публикования</w:t>
      </w:r>
      <w:r w:rsidR="00B97918" w:rsidRPr="004A4783">
        <w:rPr>
          <w:sz w:val="28"/>
          <w:szCs w:val="28"/>
        </w:rPr>
        <w:t>.</w:t>
      </w:r>
    </w:p>
    <w:p w14:paraId="38B43AB5" w14:textId="77777777" w:rsidR="00B97918" w:rsidRPr="004A4783" w:rsidRDefault="003407F2" w:rsidP="00C51919">
      <w:pPr>
        <w:spacing w:line="360" w:lineRule="exact"/>
        <w:ind w:firstLine="709"/>
        <w:jc w:val="both"/>
        <w:rPr>
          <w:sz w:val="28"/>
          <w:szCs w:val="28"/>
        </w:rPr>
      </w:pPr>
      <w:r w:rsidRPr="004A4783">
        <w:rPr>
          <w:sz w:val="28"/>
          <w:szCs w:val="28"/>
        </w:rPr>
        <w:t>6</w:t>
      </w:r>
      <w:r w:rsidR="00B97918" w:rsidRPr="004A4783">
        <w:rPr>
          <w:sz w:val="28"/>
          <w:szCs w:val="28"/>
        </w:rPr>
        <w:t>.</w:t>
      </w:r>
      <w:r w:rsidR="00C51919">
        <w:rPr>
          <w:sz w:val="28"/>
          <w:szCs w:val="28"/>
        </w:rPr>
        <w:t>  </w:t>
      </w:r>
      <w:r w:rsidR="00B97918" w:rsidRPr="004A4783">
        <w:rPr>
          <w:sz w:val="28"/>
          <w:szCs w:val="28"/>
        </w:rPr>
        <w:t>Контроль за исполнением настоящего постановления возложить на</w:t>
      </w:r>
      <w:r w:rsidR="00C51919">
        <w:rPr>
          <w:sz w:val="28"/>
          <w:szCs w:val="28"/>
        </w:rPr>
        <w:t>   </w:t>
      </w:r>
      <w:r w:rsidR="00B97918" w:rsidRPr="004A4783">
        <w:rPr>
          <w:sz w:val="28"/>
          <w:szCs w:val="28"/>
        </w:rPr>
        <w:t>заместителя главы администрации Пермского муниципального округа Пермского края</w:t>
      </w:r>
      <w:r w:rsidR="00694393" w:rsidRPr="004A4783">
        <w:rPr>
          <w:sz w:val="28"/>
          <w:szCs w:val="28"/>
        </w:rPr>
        <w:t xml:space="preserve">, </w:t>
      </w:r>
      <w:bookmarkStart w:id="1" w:name="_Hlk127948510"/>
      <w:r w:rsidR="00694393" w:rsidRPr="004A4783">
        <w:rPr>
          <w:sz w:val="28"/>
          <w:szCs w:val="28"/>
        </w:rPr>
        <w:t>начальника управления территориальной безопасности администрации Пермского муниципального округа</w:t>
      </w:r>
      <w:r w:rsidR="00C66D1A" w:rsidRPr="004A4783">
        <w:rPr>
          <w:sz w:val="28"/>
          <w:szCs w:val="28"/>
        </w:rPr>
        <w:t xml:space="preserve"> Пермского края</w:t>
      </w:r>
      <w:r w:rsidR="00B97918" w:rsidRPr="004A4783">
        <w:rPr>
          <w:sz w:val="28"/>
          <w:szCs w:val="28"/>
        </w:rPr>
        <w:t xml:space="preserve"> </w:t>
      </w:r>
      <w:bookmarkEnd w:id="1"/>
      <w:proofErr w:type="spellStart"/>
      <w:r w:rsidR="00B97918" w:rsidRPr="004A4783">
        <w:rPr>
          <w:sz w:val="28"/>
          <w:szCs w:val="28"/>
        </w:rPr>
        <w:t>Чернятьева</w:t>
      </w:r>
      <w:proofErr w:type="spellEnd"/>
      <w:r w:rsidR="00C51919">
        <w:rPr>
          <w:sz w:val="28"/>
          <w:szCs w:val="28"/>
        </w:rPr>
        <w:t> </w:t>
      </w:r>
      <w:r w:rsidR="00B97918" w:rsidRPr="004A4783">
        <w:rPr>
          <w:sz w:val="28"/>
          <w:szCs w:val="28"/>
        </w:rPr>
        <w:t xml:space="preserve">А.В.   </w:t>
      </w:r>
    </w:p>
    <w:p w14:paraId="753D0153" w14:textId="77777777" w:rsidR="00B97918" w:rsidRDefault="00B97918" w:rsidP="00C51919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p w14:paraId="4068C99C" w14:textId="77777777" w:rsidR="00B97918" w:rsidRDefault="00B97918" w:rsidP="00B97918">
      <w:pPr>
        <w:spacing w:line="1440" w:lineRule="exact"/>
        <w:rPr>
          <w:sz w:val="28"/>
          <w:szCs w:val="28"/>
        </w:rPr>
      </w:pPr>
    </w:p>
    <w:p w14:paraId="0F0B3446" w14:textId="77777777" w:rsidR="00AF1929" w:rsidRDefault="00AF19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E129A9" w14:textId="77777777" w:rsidR="00B97918" w:rsidRDefault="00B97918" w:rsidP="00754FC1">
      <w:pPr>
        <w:spacing w:line="240" w:lineRule="exact"/>
        <w:ind w:left="5670"/>
        <w:rPr>
          <w:sz w:val="28"/>
          <w:szCs w:val="28"/>
        </w:rPr>
      </w:pPr>
      <w:r w:rsidRPr="00585D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</w:p>
    <w:p w14:paraId="48081621" w14:textId="77777777" w:rsidR="00754FC1" w:rsidRDefault="00B97918" w:rsidP="00754FC1">
      <w:pPr>
        <w:spacing w:line="240" w:lineRule="exact"/>
        <w:ind w:left="5670"/>
        <w:rPr>
          <w:sz w:val="28"/>
          <w:szCs w:val="28"/>
        </w:rPr>
      </w:pPr>
      <w:r w:rsidRPr="00585D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B692DA" wp14:editId="192C67C6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1905" r="63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06F87" w14:textId="77777777" w:rsidR="00B97918" w:rsidRPr="00482A25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92DA" id="Надпись 22" o:spid="_x0000_s1030" type="#_x0000_t202" style="position:absolute;left:0;text-align:left;margin-left:706.3pt;margin-top:90.9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" filled="f" stroked="f">
                <v:textbox inset="0,0,0,0">
                  <w:txbxContent>
                    <w:p w14:paraId="09806F87" w14:textId="77777777" w:rsidR="00B97918" w:rsidRPr="00482A25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D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95E1B5" wp14:editId="2C00C13C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190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F05E9" w14:textId="77777777" w:rsidR="00B97918" w:rsidRPr="00482A25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6DF5A203" wp14:editId="035538B1">
                                  <wp:extent cx="1273810" cy="274320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776C8B7B" wp14:editId="1A2FDBD5">
                                  <wp:extent cx="1273810" cy="27432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E1B5" id="Надпись 21" o:spid="_x0000_s1031" type="#_x0000_t202" style="position:absolute;left:0;text-align:left;margin-left:749.15pt;margin-top:95.4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" filled="f" stroked="f">
                <v:textbox inset="0,0,0,0">
                  <w:txbxContent>
                    <w:p w14:paraId="716F05E9" w14:textId="77777777" w:rsidR="00B97918" w:rsidRPr="00482A25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6DF5A203" wp14:editId="035538B1">
                            <wp:extent cx="1273810" cy="274320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776C8B7B" wp14:editId="1A2FDBD5">
                            <wp:extent cx="1273810" cy="274320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к </w:t>
      </w:r>
      <w:r w:rsidRPr="00585DE7">
        <w:rPr>
          <w:sz w:val="28"/>
          <w:szCs w:val="28"/>
        </w:rPr>
        <w:t xml:space="preserve">постановлению </w:t>
      </w:r>
    </w:p>
    <w:p w14:paraId="7945D2BE" w14:textId="77777777" w:rsidR="00B97918" w:rsidRPr="00585DE7" w:rsidRDefault="00B97918" w:rsidP="00754FC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54FC1"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01E487" wp14:editId="47A8DEB1">
                <wp:simplePos x="0" y="0"/>
                <wp:positionH relativeFrom="page">
                  <wp:posOffset>4443730</wp:posOffset>
                </wp:positionH>
                <wp:positionV relativeFrom="page">
                  <wp:posOffset>5737382</wp:posOffset>
                </wp:positionV>
                <wp:extent cx="1278255" cy="2743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ACD35" w14:textId="77777777" w:rsidR="00B97918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E487" id="_x0000_s1032" type="#_x0000_t202" style="position:absolute;left:0;text-align:left;margin-left:349.9pt;margin-top:451.75pt;width:100.65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" filled="f" stroked="f">
                <v:textbox inset="0,0,0,0">
                  <w:txbxContent>
                    <w:p w14:paraId="56BACD35" w14:textId="77777777" w:rsidR="00B97918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74095D" wp14:editId="6297FF30">
                <wp:simplePos x="0" y="0"/>
                <wp:positionH relativeFrom="page">
                  <wp:posOffset>5901055</wp:posOffset>
                </wp:positionH>
                <wp:positionV relativeFrom="page">
                  <wp:posOffset>5699406</wp:posOffset>
                </wp:positionV>
                <wp:extent cx="1278255" cy="2743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34096" w14:textId="77777777" w:rsidR="00B97918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095D" id="_x0000_s1033" type="#_x0000_t202" style="position:absolute;left:0;text-align:left;margin-left:464.65pt;margin-top:448.7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" filled="f" stroked="f">
                <v:textbox inset="0,0,0,0">
                  <w:txbxContent>
                    <w:p w14:paraId="7C934096" w14:textId="77777777" w:rsidR="00B97918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DE7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</w:t>
      </w:r>
      <w:r w:rsidRPr="00585DE7">
        <w:rPr>
          <w:sz w:val="28"/>
          <w:szCs w:val="28"/>
        </w:rPr>
        <w:t>а</w:t>
      </w:r>
      <w:r w:rsidR="00C66D1A">
        <w:rPr>
          <w:sz w:val="28"/>
          <w:szCs w:val="28"/>
        </w:rPr>
        <w:t xml:space="preserve"> </w:t>
      </w:r>
    </w:p>
    <w:p w14:paraId="06B2AC4D" w14:textId="2B67F7DF" w:rsidR="00B97918" w:rsidRDefault="00B97918" w:rsidP="00754FC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40ED">
        <w:rPr>
          <w:sz w:val="28"/>
          <w:szCs w:val="28"/>
        </w:rPr>
        <w:t>03.03.2023</w:t>
      </w:r>
      <w:r>
        <w:rPr>
          <w:sz w:val="28"/>
          <w:szCs w:val="28"/>
        </w:rPr>
        <w:t xml:space="preserve"> №</w:t>
      </w:r>
      <w:r w:rsidR="00804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040ED" w:rsidRPr="008040ED">
        <w:rPr>
          <w:sz w:val="28"/>
          <w:szCs w:val="28"/>
        </w:rPr>
        <w:t>СЭД-2023-299-01-01-02-05С-21</w:t>
      </w:r>
      <w:r>
        <w:rPr>
          <w:sz w:val="28"/>
          <w:szCs w:val="28"/>
        </w:rPr>
        <w:t xml:space="preserve">  </w:t>
      </w:r>
    </w:p>
    <w:p w14:paraId="0F88C165" w14:textId="77777777" w:rsidR="00B97918" w:rsidRDefault="00B97918" w:rsidP="00754FC1">
      <w:pPr>
        <w:pStyle w:val="21"/>
        <w:shd w:val="clear" w:color="auto" w:fill="auto"/>
        <w:spacing w:before="0" w:line="240" w:lineRule="exact"/>
        <w:ind w:left="20" w:right="20"/>
        <w:rPr>
          <w:sz w:val="28"/>
          <w:szCs w:val="28"/>
        </w:rPr>
      </w:pPr>
    </w:p>
    <w:p w14:paraId="0C6FF4BE" w14:textId="77777777" w:rsidR="00B97918" w:rsidRDefault="00B97918" w:rsidP="00754FC1">
      <w:pPr>
        <w:pStyle w:val="21"/>
        <w:shd w:val="clear" w:color="auto" w:fill="auto"/>
        <w:spacing w:before="0" w:line="240" w:lineRule="exact"/>
        <w:ind w:left="23" w:right="23"/>
        <w:rPr>
          <w:b/>
          <w:sz w:val="28"/>
          <w:szCs w:val="28"/>
        </w:rPr>
      </w:pPr>
    </w:p>
    <w:p w14:paraId="3E0CE794" w14:textId="77777777" w:rsidR="00B97918" w:rsidRPr="00C44337" w:rsidRDefault="00B97918" w:rsidP="00754FC1">
      <w:pPr>
        <w:pStyle w:val="21"/>
        <w:shd w:val="clear" w:color="auto" w:fill="auto"/>
        <w:spacing w:before="0" w:after="120" w:line="240" w:lineRule="exact"/>
        <w:ind w:left="23" w:right="23"/>
        <w:rPr>
          <w:b/>
          <w:sz w:val="28"/>
          <w:szCs w:val="28"/>
        </w:rPr>
      </w:pPr>
      <w:r w:rsidRPr="00C4433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Pr="00C44337">
        <w:rPr>
          <w:b/>
          <w:sz w:val="28"/>
          <w:szCs w:val="28"/>
        </w:rPr>
        <w:t xml:space="preserve"> </w:t>
      </w:r>
    </w:p>
    <w:p w14:paraId="101CE858" w14:textId="77777777" w:rsidR="00B97918" w:rsidRPr="00C44337" w:rsidRDefault="00B97918" w:rsidP="00754FC1">
      <w:pPr>
        <w:pStyle w:val="21"/>
        <w:shd w:val="clear" w:color="auto" w:fill="auto"/>
        <w:spacing w:before="0" w:line="240" w:lineRule="exact"/>
        <w:ind w:left="23" w:right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антинаркотической </w:t>
      </w:r>
      <w:r w:rsidRPr="00C44337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C44337">
        <w:rPr>
          <w:b/>
          <w:sz w:val="28"/>
          <w:szCs w:val="28"/>
        </w:rPr>
        <w:t xml:space="preserve">в Пермском муниципальном </w:t>
      </w:r>
      <w:r>
        <w:rPr>
          <w:b/>
          <w:sz w:val="28"/>
          <w:szCs w:val="28"/>
        </w:rPr>
        <w:t>округ</w:t>
      </w:r>
      <w:r w:rsidRPr="00C4433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Пермского края</w:t>
      </w:r>
    </w:p>
    <w:p w14:paraId="400A27B3" w14:textId="77777777" w:rsidR="00B97918" w:rsidRPr="00840BA8" w:rsidRDefault="00B97918" w:rsidP="00754FC1">
      <w:pPr>
        <w:pStyle w:val="21"/>
        <w:shd w:val="clear" w:color="auto" w:fill="auto"/>
        <w:spacing w:before="0" w:line="240" w:lineRule="exact"/>
        <w:ind w:left="20" w:right="20"/>
        <w:rPr>
          <w:sz w:val="28"/>
          <w:szCs w:val="28"/>
        </w:rPr>
      </w:pPr>
    </w:p>
    <w:p w14:paraId="60A1CC8D" w14:textId="77777777" w:rsidR="00B97918" w:rsidRDefault="000D0C80" w:rsidP="00C4095D">
      <w:pPr>
        <w:spacing w:line="350" w:lineRule="exact"/>
        <w:jc w:val="center"/>
        <w:rPr>
          <w:b/>
          <w:sz w:val="28"/>
          <w:szCs w:val="28"/>
        </w:rPr>
      </w:pPr>
      <w:r w:rsidRPr="000D0C80">
        <w:rPr>
          <w:b/>
          <w:sz w:val="28"/>
          <w:szCs w:val="28"/>
          <w:lang w:val="en-US"/>
        </w:rPr>
        <w:t>I</w:t>
      </w:r>
      <w:r w:rsidR="00B97918" w:rsidRPr="000D0C80">
        <w:rPr>
          <w:b/>
          <w:sz w:val="28"/>
          <w:szCs w:val="28"/>
        </w:rPr>
        <w:t>. ОБЩИЕ ПОЛОЖЕНИЯ</w:t>
      </w:r>
    </w:p>
    <w:p w14:paraId="3A3124D9" w14:textId="77777777" w:rsidR="00C4095D" w:rsidRPr="00B97918" w:rsidRDefault="00C4095D" w:rsidP="00C4095D">
      <w:pPr>
        <w:spacing w:line="350" w:lineRule="exact"/>
        <w:jc w:val="center"/>
        <w:rPr>
          <w:sz w:val="28"/>
          <w:szCs w:val="28"/>
        </w:rPr>
      </w:pPr>
    </w:p>
    <w:p w14:paraId="0A5F7AB1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1.1. </w:t>
      </w:r>
      <w:r w:rsidRPr="00E82198">
        <w:t xml:space="preserve">Антинаркотическая комиссия </w:t>
      </w:r>
      <w:r>
        <w:t>в Пермском муниципальном округе</w:t>
      </w:r>
      <w:r w:rsidRPr="00E82198">
        <w:t xml:space="preserve"> </w:t>
      </w:r>
      <w:r>
        <w:t xml:space="preserve">Пермского края </w:t>
      </w:r>
      <w:r w:rsidRPr="00E82198">
        <w:t xml:space="preserve">(далее – Комиссия) является коллегиальным органом, обеспечивающим координацию деятельности территориальных подразделений территориальных органов федеральных органов исполнительной власти Пермского края, территориальных отделов и учреждений, подведомственных исполнительным органам государственной власти Пермского края, органов местного самоуправления </w:t>
      </w:r>
      <w:r>
        <w:t xml:space="preserve">Пермского муниципального округа </w:t>
      </w:r>
      <w:r>
        <w:rPr>
          <w:szCs w:val="28"/>
        </w:rPr>
        <w:t>Пермского края</w:t>
      </w:r>
      <w:r w:rsidR="00C4095D">
        <w:t xml:space="preserve"> (далее – Округ</w:t>
      </w:r>
      <w:r>
        <w:t>) и его функциональных и территориальных органов,</w:t>
      </w:r>
      <w:r w:rsidRPr="00E82198">
        <w:t xml:space="preserve"> иных заинтересованных организаций по:</w:t>
      </w:r>
    </w:p>
    <w:p w14:paraId="0BF29452" w14:textId="77777777" w:rsidR="00B97918" w:rsidRDefault="00B97918" w:rsidP="00C4095D">
      <w:pPr>
        <w:pStyle w:val="ad"/>
        <w:spacing w:line="350" w:lineRule="exact"/>
        <w:ind w:firstLine="708"/>
        <w:jc w:val="both"/>
      </w:pPr>
      <w:r>
        <w:t>1.1.1. п</w:t>
      </w:r>
      <w:r w:rsidRPr="00FA3BBB">
        <w:t>рофилактике незаконного потребления наркотических средств и</w:t>
      </w:r>
      <w:r w:rsidR="00C4095D">
        <w:t>  </w:t>
      </w:r>
      <w:r w:rsidRPr="00FA3BBB">
        <w:t>психотропных веществ, их аналогов и новых потенциально опасных психоактивных ве</w:t>
      </w:r>
      <w:r>
        <w:t>ществ, наркомании</w:t>
      </w:r>
      <w:r w:rsidRPr="00FA3BBB">
        <w:t>;</w:t>
      </w:r>
    </w:p>
    <w:p w14:paraId="7430D438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1.1.2. </w:t>
      </w:r>
      <w:r w:rsidRPr="00E82198">
        <w:t>противодействию незаконному обороту наркотических средств, психотропных веществ и их прекурсоров;</w:t>
      </w:r>
    </w:p>
    <w:p w14:paraId="104A5EA9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>1.1.3</w:t>
      </w:r>
      <w:r w:rsidR="000D0C80">
        <w:t>.</w:t>
      </w:r>
      <w:r w:rsidRPr="00E82198">
        <w:t xml:space="preserve"> разработке и реализации муниципальных планов реализации Стратегии государственной антинаркотической </w:t>
      </w:r>
      <w:r w:rsidRPr="00F87649">
        <w:t>политики</w:t>
      </w:r>
      <w:r w:rsidRPr="00E82198">
        <w:t xml:space="preserve"> в Российской Федерации</w:t>
      </w:r>
      <w:r w:rsidR="008765D7">
        <w:t xml:space="preserve"> на период до 2030 года, утвержденной указом Президента Российской Федерации</w:t>
      </w:r>
      <w:r w:rsidR="00E71DE5">
        <w:t xml:space="preserve"> от 23 ноября 2020 г. № 733</w:t>
      </w:r>
      <w:r w:rsidRPr="00E82198">
        <w:t>;</w:t>
      </w:r>
    </w:p>
    <w:p w14:paraId="101E25AE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>1.1.4.</w:t>
      </w:r>
      <w:r w:rsidR="005E3DC6">
        <w:t xml:space="preserve"> разработке </w:t>
      </w:r>
      <w:r w:rsidRPr="00E82198">
        <w:t>муниципальных программ по предупреждению наркомании;</w:t>
      </w:r>
    </w:p>
    <w:p w14:paraId="6F984519" w14:textId="77777777" w:rsidR="00B97918" w:rsidRDefault="00B97918" w:rsidP="00C4095D">
      <w:pPr>
        <w:pStyle w:val="ad"/>
        <w:spacing w:line="350" w:lineRule="exact"/>
        <w:ind w:firstLine="708"/>
        <w:jc w:val="both"/>
      </w:pPr>
      <w:r>
        <w:t xml:space="preserve">1.1.5. </w:t>
      </w:r>
      <w:r w:rsidR="00C4095D">
        <w:t>  </w:t>
      </w:r>
      <w:r w:rsidRPr="00E82198">
        <w:t>осуществлению иных мер по предупреждению наркомании.</w:t>
      </w:r>
      <w:r>
        <w:t xml:space="preserve"> </w:t>
      </w:r>
    </w:p>
    <w:p w14:paraId="3F9FB576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1.2. </w:t>
      </w:r>
      <w:r w:rsidRPr="00E82198"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>
        <w:br/>
      </w:r>
      <w:r w:rsidRPr="00E82198">
        <w:t xml:space="preserve">и Правительства Российской Федерации, иными нормативными правовыми актами Российской Федерации, законами и нормативными правовыми актами Пермского края, решениями Государственного антинаркотического комитета, антинаркотической комиссии в Пермском крае, а также Положением </w:t>
      </w:r>
      <w:r>
        <w:br/>
      </w:r>
      <w:r w:rsidRPr="00E82198">
        <w:t>и Регламентом работы Комиссии.</w:t>
      </w:r>
    </w:p>
    <w:p w14:paraId="6D014090" w14:textId="77777777" w:rsidR="00B97918" w:rsidRDefault="00B97918" w:rsidP="00C4095D">
      <w:pPr>
        <w:pStyle w:val="ad"/>
        <w:spacing w:line="350" w:lineRule="exact"/>
        <w:ind w:firstLine="708"/>
        <w:jc w:val="both"/>
      </w:pPr>
      <w:r>
        <w:t xml:space="preserve">1.3. </w:t>
      </w:r>
      <w:r w:rsidRPr="00E82198">
        <w:t xml:space="preserve">Деятельность Комиссии основывается на принципах законности, демократизма, поддержки и защиты интересов граждан в обеспечении их прав </w:t>
      </w:r>
      <w:r w:rsidRPr="00E82198">
        <w:lastRenderedPageBreak/>
        <w:t>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 w14:paraId="6416C634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1.4. </w:t>
      </w:r>
      <w:r w:rsidRPr="00E82198">
        <w:t>Комиссия осуществляет свою деятельность во взаимодействии с</w:t>
      </w:r>
      <w:r w:rsidR="00C4095D">
        <w:t> </w:t>
      </w:r>
      <w:r w:rsidRPr="00E82198">
        <w:t>антинаркотической комиссией в Пермском крае.</w:t>
      </w:r>
    </w:p>
    <w:p w14:paraId="58BE9653" w14:textId="77777777" w:rsidR="00B97918" w:rsidRPr="00E82198" w:rsidRDefault="00B97918" w:rsidP="00C4095D">
      <w:pPr>
        <w:pStyle w:val="ad"/>
        <w:spacing w:line="350" w:lineRule="exact"/>
        <w:jc w:val="both"/>
      </w:pPr>
    </w:p>
    <w:p w14:paraId="2299DB66" w14:textId="77777777" w:rsidR="00B97918" w:rsidRPr="000D0C80" w:rsidRDefault="000D0C80" w:rsidP="00C4095D">
      <w:pPr>
        <w:pStyle w:val="ad"/>
        <w:spacing w:line="350" w:lineRule="exact"/>
        <w:jc w:val="center"/>
        <w:rPr>
          <w:b/>
        </w:rPr>
      </w:pPr>
      <w:r w:rsidRPr="000D0C80">
        <w:rPr>
          <w:b/>
          <w:lang w:val="en-US"/>
        </w:rPr>
        <w:t>II</w:t>
      </w:r>
      <w:r w:rsidR="00B97918" w:rsidRPr="000D0C80">
        <w:rPr>
          <w:b/>
        </w:rPr>
        <w:t>. ЗАДАЧИ КОМИССИИ</w:t>
      </w:r>
    </w:p>
    <w:p w14:paraId="0382AB74" w14:textId="77777777" w:rsidR="00B97918" w:rsidRPr="00FA3BBB" w:rsidRDefault="00B97918" w:rsidP="00C4095D">
      <w:pPr>
        <w:pStyle w:val="ad"/>
        <w:spacing w:line="350" w:lineRule="exact"/>
        <w:jc w:val="center"/>
      </w:pPr>
    </w:p>
    <w:p w14:paraId="46F83AFC" w14:textId="77777777" w:rsidR="00B97918" w:rsidRPr="00940DC7" w:rsidRDefault="00B97918" w:rsidP="00C4095D">
      <w:pPr>
        <w:pStyle w:val="ad"/>
        <w:spacing w:line="350" w:lineRule="exact"/>
        <w:ind w:firstLine="708"/>
        <w:jc w:val="both"/>
      </w:pPr>
      <w:r w:rsidRPr="00FA3BBB">
        <w:t>2.1.</w:t>
      </w:r>
      <w:r>
        <w:rPr>
          <w:b/>
        </w:rPr>
        <w:t xml:space="preserve"> </w:t>
      </w:r>
      <w:r w:rsidR="005E3DC6" w:rsidRPr="005E3DC6">
        <w:t>З</w:t>
      </w:r>
      <w:r w:rsidRPr="005E3DC6">
        <w:t>адачей</w:t>
      </w:r>
      <w:r w:rsidRPr="00940DC7">
        <w:t xml:space="preserve"> Комиссии является обеспечение </w:t>
      </w:r>
      <w:r>
        <w:t xml:space="preserve">проведения </w:t>
      </w:r>
      <w:r w:rsidRPr="00940DC7">
        <w:t>на территории</w:t>
      </w:r>
      <w:r>
        <w:t xml:space="preserve"> Округа</w:t>
      </w:r>
      <w:r w:rsidRPr="00940DC7">
        <w:t xml:space="preserve"> систематизированной</w:t>
      </w:r>
      <w:r>
        <w:t>,</w:t>
      </w:r>
      <w:r w:rsidRPr="00940DC7">
        <w:t xml:space="preserve"> согласованной деятельности заинтересованных органов и организаций, направленной на сокращение незаконного оборота и</w:t>
      </w:r>
      <w:r w:rsidR="00C4095D">
        <w:t>    </w:t>
      </w:r>
      <w:r w:rsidRPr="00940DC7">
        <w:t>доступности наркотиков для потребления без назначения врача, минимизацию негативных последствий такого потребления, формирование в</w:t>
      </w:r>
      <w:r w:rsidR="00C4095D">
        <w:t>  </w:t>
      </w:r>
      <w:r w:rsidRPr="00940DC7">
        <w:t>обществе ценностей здорового и безопасного образа жизни, нетерпимости к</w:t>
      </w:r>
      <w:r w:rsidR="00C4095D">
        <w:t> </w:t>
      </w:r>
      <w:r w:rsidRPr="00940DC7">
        <w:t>участию в незаконном обороте наркотиков.</w:t>
      </w:r>
    </w:p>
    <w:p w14:paraId="3BFBB814" w14:textId="77777777" w:rsidR="00B97918" w:rsidRDefault="00B97918" w:rsidP="00C4095D">
      <w:pPr>
        <w:pStyle w:val="ad"/>
        <w:spacing w:line="350" w:lineRule="exact"/>
        <w:ind w:firstLine="708"/>
        <w:jc w:val="both"/>
      </w:pPr>
      <w:r w:rsidRPr="00E82198">
        <w:t xml:space="preserve">В своей деятельности Комиссия руководствуется целеполаганием, утвержденным Стратегией государственной антинаркотической политики Российской Федерации </w:t>
      </w:r>
      <w:r w:rsidRPr="00F87649">
        <w:t>на период до 2030 года</w:t>
      </w:r>
      <w:r w:rsidR="005E3DC6">
        <w:t>, утвержденной указом Президента Российской Федерации от 23 ноября 2020 г. № 733</w:t>
      </w:r>
      <w:r w:rsidR="00FC1830">
        <w:t>.</w:t>
      </w:r>
    </w:p>
    <w:p w14:paraId="42D1ABA3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2.2. </w:t>
      </w:r>
      <w:r w:rsidRPr="00E82198">
        <w:t>Для решения возложенных задач Комиссия по компетенции своей деятельности:</w:t>
      </w:r>
    </w:p>
    <w:p w14:paraId="00B253ED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2.2.1.</w:t>
      </w:r>
      <w:r w:rsidRPr="00E82198">
        <w:tab/>
        <w:t xml:space="preserve">проводит мониторинг и оценку развития наркоситуации в </w:t>
      </w:r>
      <w:r>
        <w:t>Округе</w:t>
      </w:r>
      <w:r w:rsidRPr="00E82198">
        <w:t xml:space="preserve"> с</w:t>
      </w:r>
      <w:r w:rsidR="00C4095D">
        <w:t>  </w:t>
      </w:r>
      <w:r w:rsidRPr="00E82198">
        <w:t>использованием статистических, информационно-аналитических сведений и</w:t>
      </w:r>
      <w:r w:rsidR="00C4095D">
        <w:t>    </w:t>
      </w:r>
      <w:r w:rsidRPr="00E82198">
        <w:t>экспертных оценок, результат</w:t>
      </w:r>
      <w:r>
        <w:t>ов социологических исследований.</w:t>
      </w:r>
      <w:r w:rsidRPr="00E82198">
        <w:t xml:space="preserve"> </w:t>
      </w:r>
      <w:r>
        <w:t>Р</w:t>
      </w:r>
      <w:r w:rsidRPr="00E82198">
        <w:t>азрабатывает и реализует предложения по улучшению наркоситуации в</w:t>
      </w:r>
      <w:r w:rsidR="00C4095D">
        <w:t> </w:t>
      </w:r>
      <w:r>
        <w:t>Округе</w:t>
      </w:r>
      <w:r w:rsidRPr="00E82198">
        <w:t xml:space="preserve"> и Пермском крае;</w:t>
      </w:r>
    </w:p>
    <w:p w14:paraId="544A580E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 xml:space="preserve">2.2.2. участвует в формировании и реализации на территории </w:t>
      </w:r>
      <w:r>
        <w:t>Округа</w:t>
      </w:r>
      <w:r w:rsidRPr="00E82198">
        <w:t xml:space="preserve"> государственной антинаркотической политики, в том числе:</w:t>
      </w:r>
    </w:p>
    <w:p w14:paraId="4320EA54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2.2.2.1 </w:t>
      </w:r>
      <w:r w:rsidRPr="00E82198">
        <w:t xml:space="preserve">в разработке и реализации нормативных правовых актов, государственных программ Российской Федерации и </w:t>
      </w:r>
      <w:r w:rsidRPr="00F87649">
        <w:t>Пермского края,</w:t>
      </w:r>
      <w:r w:rsidRPr="00E82198">
        <w:t xml:space="preserve"> иных документов стратегического планирования;</w:t>
      </w:r>
    </w:p>
    <w:p w14:paraId="60CA6444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2.2.2.2 </w:t>
      </w:r>
      <w:r w:rsidRPr="00E82198">
        <w:t>в реализации решений Государственного антинаркотического комитета и антинаркотической комиссии в Пермском крае;</w:t>
      </w:r>
    </w:p>
    <w:p w14:paraId="4F75770B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2.2.3.</w:t>
      </w:r>
      <w:r>
        <w:t xml:space="preserve"> </w:t>
      </w:r>
      <w:r w:rsidRPr="00E82198">
        <w:t>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договоры, соглашения) по наиболее актуальным направлениям работы; организует межведомственный обмен информацией;</w:t>
      </w:r>
    </w:p>
    <w:p w14:paraId="6864C1E0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2.2.4.</w:t>
      </w:r>
      <w:r>
        <w:t xml:space="preserve"> </w:t>
      </w:r>
      <w:r w:rsidRPr="00E82198">
        <w:t xml:space="preserve">разрабатывает и реализует меры в сфере противодействия незаконному обороту наркотических средств, психотропных веществ и их прекурсоров (сокращение предложения наркотиков), профилактики </w:t>
      </w:r>
      <w:r w:rsidRPr="00E82198">
        <w:lastRenderedPageBreak/>
        <w:t>немедицинского потребления наркотических средств и психотропных веществ (сокращение незаконного спроса на наркотики), а также содействия лечению, комплексной реабилитации и ресоциализации наркопотребителей и членов их семей, в том числе:</w:t>
      </w:r>
    </w:p>
    <w:p w14:paraId="7C6EA941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>2.2.4.1.</w:t>
      </w:r>
      <w:r w:rsidR="007A4DCC">
        <w:t>   </w:t>
      </w:r>
      <w:r w:rsidRPr="00E82198">
        <w:t>участвует в разработке, реализации, обеспечении результативности и эффективности комплексов антинаркотических мероприятий, планов, муниципальных программ/подпрограмм;</w:t>
      </w:r>
    </w:p>
    <w:p w14:paraId="3C601E9F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>2.2.4.2.</w:t>
      </w:r>
      <w:r w:rsidR="007A4DCC">
        <w:t>   </w:t>
      </w:r>
      <w:r w:rsidRPr="00E82198">
        <w:t xml:space="preserve">участвует в проведении на муниципальном уровне межведомственных мероприятий антинаркотической направленности, проводимых федеральными органами исполнительной власти, органами государственной власти Пермского края, органами местного самоуправления </w:t>
      </w:r>
      <w:r>
        <w:t>Округа</w:t>
      </w:r>
      <w:r w:rsidRPr="00E82198">
        <w:t>;</w:t>
      </w:r>
    </w:p>
    <w:p w14:paraId="4E8384EA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2.2.4.3. </w:t>
      </w:r>
      <w:r w:rsidRPr="00E82198">
        <w:t>оказывает содействие в развитии инфраструктуры, форм и</w:t>
      </w:r>
      <w:r w:rsidR="007A4DCC">
        <w:t>   </w:t>
      </w:r>
      <w:r w:rsidRPr="00E82198">
        <w:t>методов антинаркотической работы, распространении лучших практик профилактической работы (первичной, вторичной, третичной);</w:t>
      </w:r>
    </w:p>
    <w:p w14:paraId="268EE5F8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DB32CB">
        <w:t>2.2.5.</w:t>
      </w:r>
      <w:r w:rsidR="007A4DCC">
        <w:t>   </w:t>
      </w:r>
      <w:r w:rsidRPr="00DB32CB">
        <w:t>разрабатывает механизмы и способы осуществления мер по</w:t>
      </w:r>
      <w:r w:rsidR="007A4DCC">
        <w:t> </w:t>
      </w:r>
      <w:r w:rsidRPr="00DB32CB">
        <w:t>защите прав и законных интересов лиц, находящихся в социально опасном положении, трудной жизненной ситуации, нуждающихся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 для последующего предложения к внедрению и реализации их на территории Округа и Пермского края в целом;</w:t>
      </w:r>
    </w:p>
    <w:p w14:paraId="53191038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2.2.6.</w:t>
      </w:r>
      <w:r w:rsidR="007A4DCC">
        <w:t>   </w:t>
      </w:r>
      <w:r w:rsidRPr="00E82198">
        <w:t>обеспечивает информационное сопровождение своей деятельности, участвует в информационно-пропагандистской работе по</w:t>
      </w:r>
      <w:r w:rsidR="007A4DCC">
        <w:t>    </w:t>
      </w:r>
      <w:r w:rsidRPr="00E82198">
        <w:t>вопросам реализации государственной антинаркотической политики в</w:t>
      </w:r>
      <w:r w:rsidR="007A4DCC">
        <w:t> </w:t>
      </w:r>
      <w:r>
        <w:t>Округе</w:t>
      </w:r>
      <w:r w:rsidRPr="00E82198">
        <w:t>;</w:t>
      </w:r>
    </w:p>
    <w:p w14:paraId="039005DF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2.2.7.</w:t>
      </w:r>
      <w:r w:rsidR="007A4DCC">
        <w:t>   </w:t>
      </w:r>
      <w:r w:rsidRPr="00E82198">
        <w:t>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14:paraId="473DE11A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2.2.8.</w:t>
      </w:r>
      <w:r w:rsidR="007A4DCC">
        <w:t>   </w:t>
      </w:r>
      <w:r w:rsidRPr="00E82198">
        <w:t xml:space="preserve">организует сотрудничество с органами местного самоуправления, коллегиальными и координационными органами других </w:t>
      </w:r>
      <w:r>
        <w:t>Округов</w:t>
      </w:r>
      <w:r w:rsidRPr="00E82198">
        <w:t xml:space="preserve"> Пермского края и субъектов Российской Федерации;</w:t>
      </w:r>
    </w:p>
    <w:p w14:paraId="2BF178EA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2.2.9.</w:t>
      </w:r>
      <w:r>
        <w:t xml:space="preserve"> </w:t>
      </w:r>
      <w:r w:rsidRPr="00E82198">
        <w:t>утверждает ежегодный план своей работы, обеспечивает его реализацию, а также осуществляет контроль исполнения решений Комиссии, решений антинаркотической комиссии</w:t>
      </w:r>
      <w:r>
        <w:t xml:space="preserve"> </w:t>
      </w:r>
      <w:r w:rsidRPr="000B1EC6">
        <w:t>в Пермском крае</w:t>
      </w:r>
      <w:r w:rsidRPr="00E82198">
        <w:t>;</w:t>
      </w:r>
    </w:p>
    <w:p w14:paraId="69B87402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2.2.10.</w:t>
      </w:r>
      <w:r w:rsidR="007A4DCC">
        <w:t>  </w:t>
      </w:r>
      <w:r w:rsidRPr="00E82198">
        <w:t>принимает участие в решени</w:t>
      </w:r>
      <w:r w:rsidRPr="00F87649">
        <w:t>и</w:t>
      </w:r>
      <w:r w:rsidRPr="00E82198">
        <w:t xml:space="preserve"> иных задач, в соответствии с</w:t>
      </w:r>
      <w:r w:rsidR="007A4DCC">
        <w:t> </w:t>
      </w:r>
      <w:r w:rsidRPr="00E82198">
        <w:t>федеральным и региональным законодательством.</w:t>
      </w:r>
    </w:p>
    <w:p w14:paraId="64476A1C" w14:textId="77777777" w:rsidR="00B97918" w:rsidRDefault="00B97918" w:rsidP="00C4095D">
      <w:pPr>
        <w:pStyle w:val="ad"/>
        <w:spacing w:line="350" w:lineRule="exact"/>
        <w:jc w:val="center"/>
      </w:pPr>
    </w:p>
    <w:p w14:paraId="22BE97E7" w14:textId="77777777" w:rsidR="00B97918" w:rsidRPr="000D0C80" w:rsidRDefault="000D0C80" w:rsidP="00C4095D">
      <w:pPr>
        <w:pStyle w:val="ad"/>
        <w:spacing w:line="350" w:lineRule="exact"/>
        <w:jc w:val="center"/>
        <w:rPr>
          <w:b/>
        </w:rPr>
      </w:pPr>
      <w:r w:rsidRPr="000D0C80">
        <w:rPr>
          <w:b/>
          <w:lang w:val="en-US"/>
        </w:rPr>
        <w:t>III</w:t>
      </w:r>
      <w:r w:rsidR="00B97918" w:rsidRPr="000D0C80">
        <w:rPr>
          <w:b/>
        </w:rPr>
        <w:t>.</w:t>
      </w:r>
      <w:r w:rsidRPr="005E3DC6">
        <w:rPr>
          <w:b/>
        </w:rPr>
        <w:t xml:space="preserve"> </w:t>
      </w:r>
      <w:r w:rsidR="00B97918" w:rsidRPr="000D0C80">
        <w:rPr>
          <w:b/>
        </w:rPr>
        <w:t>ПРАВА КОМИССИИ</w:t>
      </w:r>
    </w:p>
    <w:p w14:paraId="04D649B2" w14:textId="77777777" w:rsidR="00B97918" w:rsidRPr="00DB32CB" w:rsidRDefault="00B97918" w:rsidP="00C4095D">
      <w:pPr>
        <w:pStyle w:val="ad"/>
        <w:spacing w:line="350" w:lineRule="exact"/>
        <w:jc w:val="center"/>
      </w:pPr>
    </w:p>
    <w:p w14:paraId="2BD5DDCC" w14:textId="77777777" w:rsidR="00B97918" w:rsidRPr="00E82198" w:rsidRDefault="005E3DC6" w:rsidP="00C4095D">
      <w:pPr>
        <w:pStyle w:val="ad"/>
        <w:spacing w:line="350" w:lineRule="exact"/>
        <w:ind w:firstLine="708"/>
        <w:jc w:val="both"/>
      </w:pPr>
      <w:r>
        <w:t xml:space="preserve">3.1. </w:t>
      </w:r>
      <w:r w:rsidR="00B97918" w:rsidRPr="00E82198">
        <w:t>Для решения возложенных задач Комиссия имеет право:</w:t>
      </w:r>
    </w:p>
    <w:p w14:paraId="46AAB46C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lastRenderedPageBreak/>
        <w:t xml:space="preserve">3.1.1. запрашивать и получать в установленном порядке необходимые документы и иные сведения от федеральных и региональных органов исполнительной власти, органов местного самоуправления </w:t>
      </w:r>
      <w:r>
        <w:t>Округа</w:t>
      </w:r>
      <w:r w:rsidRPr="00E82198">
        <w:t>, их структурных подразделений и должностных лиц, организаций;</w:t>
      </w:r>
    </w:p>
    <w:p w14:paraId="1DD880DB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 xml:space="preserve">3.1.2. приглашать на свои заседания, заслушивать представителей федеральных и региональных органов исполнительной власти (по согласованию с ними), органов местного самоуправления </w:t>
      </w:r>
      <w:r>
        <w:t>Округа</w:t>
      </w:r>
      <w:r w:rsidRPr="00E82198">
        <w:t xml:space="preserve"> и их структурных подразделений, иных заинтересованных органов и организаций, граждан по вопросам, относящимся к предмету ведения Комиссии;</w:t>
      </w:r>
    </w:p>
    <w:p w14:paraId="15D4216F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 xml:space="preserve">3.1.3. привлекать к участию в своей деятельности (с согласия соответствующего руководителя) муниципальных служащих, структурные подразделения органов местного самоуправления </w:t>
      </w:r>
      <w:r>
        <w:t>Округа</w:t>
      </w:r>
      <w:r w:rsidRPr="00E82198">
        <w:t>;</w:t>
      </w:r>
    </w:p>
    <w:p w14:paraId="06136AEE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3.1.4. вносить в антинаркотическую комиссию в Пермском крае, соответствующие органы власти и местного самоуправления предложения о совершенствовании работы, а также предложения, требующие их решений;</w:t>
      </w:r>
    </w:p>
    <w:p w14:paraId="31F9EA81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 w:rsidRPr="00E82198">
        <w:t>3.1.5. создавать рабочие группы;</w:t>
      </w:r>
    </w:p>
    <w:p w14:paraId="5BA6199F" w14:textId="77777777" w:rsidR="00B97918" w:rsidRDefault="00B97918" w:rsidP="00C4095D">
      <w:pPr>
        <w:pStyle w:val="ad"/>
        <w:spacing w:line="350" w:lineRule="exact"/>
        <w:ind w:firstLine="708"/>
        <w:jc w:val="both"/>
      </w:pPr>
      <w:r w:rsidRPr="00E82198">
        <w:t xml:space="preserve">3.1.6. вносить </w:t>
      </w:r>
      <w:bookmarkStart w:id="2" w:name="_Hlk128556919"/>
      <w:r w:rsidRPr="00E82198">
        <w:t xml:space="preserve">главе </w:t>
      </w:r>
      <w:r w:rsidR="005E3DC6">
        <w:t>муниципального округа – главе администрации Пермского муниципального о</w:t>
      </w:r>
      <w:r>
        <w:t>круга</w:t>
      </w:r>
      <w:r w:rsidR="005E3DC6">
        <w:t xml:space="preserve"> Пермского края</w:t>
      </w:r>
      <w:bookmarkEnd w:id="2"/>
      <w:r w:rsidRPr="00E82198">
        <w:t xml:space="preserve"> предложения об изменении персонального состава </w:t>
      </w:r>
      <w:r w:rsidRPr="00F87649">
        <w:t>К</w:t>
      </w:r>
      <w:r w:rsidRPr="00E82198">
        <w:t>омиссии.</w:t>
      </w:r>
    </w:p>
    <w:p w14:paraId="0E31E2E6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</w:p>
    <w:p w14:paraId="2ADA47E1" w14:textId="77777777" w:rsidR="00B97918" w:rsidRPr="000D0C80" w:rsidRDefault="000D0C80" w:rsidP="00C4095D">
      <w:pPr>
        <w:pStyle w:val="ad"/>
        <w:spacing w:line="350" w:lineRule="exact"/>
        <w:jc w:val="center"/>
        <w:rPr>
          <w:b/>
        </w:rPr>
      </w:pPr>
      <w:r w:rsidRPr="000D0C80">
        <w:rPr>
          <w:b/>
          <w:lang w:val="en-US"/>
        </w:rPr>
        <w:t>IV</w:t>
      </w:r>
      <w:r w:rsidR="00B97918" w:rsidRPr="000D0C80">
        <w:rPr>
          <w:b/>
        </w:rPr>
        <w:t>. ПОРЯДОК СОЗДАНИЯ, СОСТАВ И ОБЯЗАННОСТИ ЧЛЕНОВ КОМИССИИ</w:t>
      </w:r>
    </w:p>
    <w:p w14:paraId="130450AB" w14:textId="77777777" w:rsidR="00B97918" w:rsidRPr="00DB32CB" w:rsidRDefault="00B97918" w:rsidP="00C4095D">
      <w:pPr>
        <w:pStyle w:val="ad"/>
        <w:spacing w:line="350" w:lineRule="exact"/>
        <w:jc w:val="center"/>
      </w:pPr>
    </w:p>
    <w:p w14:paraId="27976001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4.1. </w:t>
      </w:r>
      <w:r w:rsidRPr="00E82198">
        <w:t xml:space="preserve">Комиссия создается при </w:t>
      </w:r>
      <w:r w:rsidR="008A51B0" w:rsidRPr="008A51B0">
        <w:t>главе муниципального округа – главе администрации Пермского муниципального округа Пермского края</w:t>
      </w:r>
      <w:r w:rsidRPr="00E82198">
        <w:t>.</w:t>
      </w:r>
    </w:p>
    <w:p w14:paraId="754ABC75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 xml:space="preserve">4.2. </w:t>
      </w:r>
      <w:r w:rsidRPr="00E82198">
        <w:t xml:space="preserve">Комиссия создается в порядке, установленном муниципальными правовыми актами, регламентирующими деятельность коллегиальных, координационных и совещательных органов в </w:t>
      </w:r>
      <w:r>
        <w:t>Округе</w:t>
      </w:r>
      <w:r w:rsidRPr="00E82198">
        <w:t>.</w:t>
      </w:r>
    </w:p>
    <w:p w14:paraId="4F2CDA40" w14:textId="77777777" w:rsidR="00B97918" w:rsidRPr="00E82198" w:rsidRDefault="00B97918" w:rsidP="00C4095D">
      <w:pPr>
        <w:pStyle w:val="ad"/>
        <w:spacing w:line="350" w:lineRule="exact"/>
        <w:ind w:firstLine="708"/>
        <w:jc w:val="both"/>
      </w:pPr>
      <w:r>
        <w:t>4.3.</w:t>
      </w:r>
      <w:r w:rsidR="0016475B">
        <w:t>  </w:t>
      </w:r>
      <w:r w:rsidRPr="00E82198">
        <w:t xml:space="preserve">Положение о Комиссии и ее состав, иные документы, регламентирующие деятельность Комиссии, утверждаются постановлением </w:t>
      </w:r>
      <w:r>
        <w:t>главы</w:t>
      </w:r>
      <w:r w:rsidRPr="00E82198">
        <w:t xml:space="preserve"> Округа.</w:t>
      </w:r>
    </w:p>
    <w:p w14:paraId="06BDABEF" w14:textId="77777777" w:rsidR="00B97918" w:rsidRDefault="00B97918" w:rsidP="00B97918">
      <w:pPr>
        <w:pStyle w:val="2"/>
        <w:shd w:val="clear" w:color="auto" w:fill="auto"/>
        <w:tabs>
          <w:tab w:val="left" w:pos="974"/>
        </w:tabs>
        <w:spacing w:after="0" w:line="240" w:lineRule="auto"/>
        <w:ind w:left="20" w:right="20"/>
        <w:jc w:val="both"/>
        <w:rPr>
          <w:sz w:val="28"/>
          <w:szCs w:val="28"/>
        </w:rPr>
      </w:pPr>
    </w:p>
    <w:p w14:paraId="3579ABC5" w14:textId="77777777" w:rsidR="00B97918" w:rsidRDefault="00B97918" w:rsidP="00B97918">
      <w:pPr>
        <w:pStyle w:val="2"/>
        <w:shd w:val="clear" w:color="auto" w:fill="auto"/>
        <w:tabs>
          <w:tab w:val="left" w:pos="974"/>
        </w:tabs>
        <w:spacing w:after="0" w:line="240" w:lineRule="auto"/>
        <w:ind w:left="20" w:right="20"/>
        <w:jc w:val="both"/>
        <w:rPr>
          <w:sz w:val="28"/>
          <w:szCs w:val="28"/>
        </w:rPr>
      </w:pPr>
    </w:p>
    <w:p w14:paraId="17BF6409" w14:textId="77777777" w:rsidR="00F61DB3" w:rsidRDefault="00F61D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6D5AFA" w14:textId="77777777" w:rsidR="00B97918" w:rsidRPr="00585DE7" w:rsidRDefault="00B97918" w:rsidP="0016475B">
      <w:pPr>
        <w:spacing w:line="240" w:lineRule="exact"/>
        <w:ind w:left="5670"/>
        <w:rPr>
          <w:sz w:val="28"/>
          <w:szCs w:val="28"/>
        </w:rPr>
      </w:pPr>
      <w:r w:rsidRPr="00585D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585DE7">
        <w:rPr>
          <w:sz w:val="28"/>
          <w:szCs w:val="28"/>
        </w:rPr>
        <w:t xml:space="preserve"> </w:t>
      </w:r>
    </w:p>
    <w:p w14:paraId="1247FB05" w14:textId="77777777" w:rsidR="0016475B" w:rsidRDefault="00B97918" w:rsidP="0016475B">
      <w:pPr>
        <w:spacing w:line="240" w:lineRule="exact"/>
        <w:ind w:left="5670"/>
        <w:rPr>
          <w:sz w:val="28"/>
          <w:szCs w:val="28"/>
        </w:rPr>
      </w:pPr>
      <w:r w:rsidRPr="00585D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25BC6F" wp14:editId="4EBAF306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1905" r="63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2FC9E" w14:textId="77777777" w:rsidR="00B97918" w:rsidRPr="00482A25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BC6F" id="Надпись 16" o:spid="_x0000_s1034" type="#_x0000_t202" style="position:absolute;left:0;text-align:left;margin-left:706.3pt;margin-top:90.9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" filled="f" stroked="f">
                <v:textbox inset="0,0,0,0">
                  <w:txbxContent>
                    <w:p w14:paraId="7FF2FC9E" w14:textId="77777777" w:rsidR="00B97918" w:rsidRPr="00482A25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D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09FB07" wp14:editId="1AF0312F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1905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52DF7" w14:textId="77777777" w:rsidR="00B97918" w:rsidRPr="00482A25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39114562" wp14:editId="669F939F">
                                  <wp:extent cx="1273810" cy="27432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12EF1E7F" wp14:editId="7A71988B">
                                  <wp:extent cx="1273810" cy="27432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FB07" id="Надпись 15" o:spid="_x0000_s1035" type="#_x0000_t202" style="position:absolute;left:0;text-align:left;margin-left:749.15pt;margin-top:95.4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" filled="f" stroked="f">
                <v:textbox inset="0,0,0,0">
                  <w:txbxContent>
                    <w:p w14:paraId="48152DF7" w14:textId="77777777" w:rsidR="00B97918" w:rsidRPr="00482A25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39114562" wp14:editId="669F939F">
                            <wp:extent cx="1273810" cy="27432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12EF1E7F" wp14:editId="7A71988B">
                            <wp:extent cx="1273810" cy="274320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к </w:t>
      </w:r>
      <w:r w:rsidRPr="00585DE7">
        <w:rPr>
          <w:sz w:val="28"/>
          <w:szCs w:val="28"/>
        </w:rPr>
        <w:t xml:space="preserve">постановлению </w:t>
      </w:r>
    </w:p>
    <w:p w14:paraId="6E75AC41" w14:textId="67297D32" w:rsidR="00B97918" w:rsidRDefault="00B97918" w:rsidP="001647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585DE7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</w:t>
      </w:r>
      <w:r w:rsidRPr="00585DE7">
        <w:rPr>
          <w:sz w:val="28"/>
          <w:szCs w:val="28"/>
        </w:rPr>
        <w:t>а</w:t>
      </w:r>
    </w:p>
    <w:p w14:paraId="335E37B8" w14:textId="659D4608" w:rsidR="00B97918" w:rsidRDefault="00B97918" w:rsidP="001647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40ED">
        <w:rPr>
          <w:sz w:val="28"/>
          <w:szCs w:val="28"/>
        </w:rPr>
        <w:t>03.03.2023</w:t>
      </w:r>
      <w:r>
        <w:rPr>
          <w:sz w:val="28"/>
          <w:szCs w:val="28"/>
        </w:rPr>
        <w:t xml:space="preserve"> № </w:t>
      </w:r>
      <w:r w:rsidR="008040ED" w:rsidRPr="008040ED">
        <w:rPr>
          <w:sz w:val="28"/>
          <w:szCs w:val="28"/>
        </w:rPr>
        <w:t>СЭД-2023-299-01-01-02-05С-21</w:t>
      </w:r>
      <w:r>
        <w:rPr>
          <w:sz w:val="28"/>
          <w:szCs w:val="28"/>
        </w:rPr>
        <w:t xml:space="preserve">    </w:t>
      </w:r>
    </w:p>
    <w:p w14:paraId="408C5C4B" w14:textId="77777777" w:rsidR="00B97918" w:rsidRDefault="00B97918" w:rsidP="0016475B">
      <w:pPr>
        <w:spacing w:line="240" w:lineRule="exact"/>
        <w:ind w:left="5670"/>
        <w:rPr>
          <w:sz w:val="28"/>
          <w:szCs w:val="28"/>
        </w:rPr>
      </w:pPr>
    </w:p>
    <w:p w14:paraId="63BD89E7" w14:textId="0E5DA4D1" w:rsidR="0016475B" w:rsidRDefault="0016475B" w:rsidP="0016475B">
      <w:pPr>
        <w:spacing w:line="240" w:lineRule="exact"/>
        <w:ind w:left="5670"/>
        <w:rPr>
          <w:sz w:val="28"/>
          <w:szCs w:val="28"/>
        </w:rPr>
      </w:pPr>
    </w:p>
    <w:p w14:paraId="796048E4" w14:textId="3DB4E2A5" w:rsidR="00B97918" w:rsidRPr="004F5EA2" w:rsidRDefault="008040ED" w:rsidP="0016475B">
      <w:pPr>
        <w:keepNext/>
        <w:spacing w:after="120" w:line="240" w:lineRule="exact"/>
        <w:jc w:val="center"/>
        <w:outlineLvl w:val="0"/>
        <w:rPr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B9272" wp14:editId="2A160BEC">
                <wp:simplePos x="0" y="0"/>
                <wp:positionH relativeFrom="page">
                  <wp:posOffset>5946140</wp:posOffset>
                </wp:positionH>
                <wp:positionV relativeFrom="page">
                  <wp:posOffset>1801495</wp:posOffset>
                </wp:positionV>
                <wp:extent cx="1278255" cy="2743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68377" w14:textId="77777777" w:rsidR="00B97918" w:rsidRDefault="00B97918" w:rsidP="008040ED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9272" id="_x0000_s1036" type="#_x0000_t202" style="position:absolute;left:0;text-align:left;margin-left:468.2pt;margin-top:141.8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/W7QEAAL8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" filled="f" stroked="f">
                <v:textbox inset="0,0,0,0">
                  <w:txbxContent>
                    <w:p w14:paraId="2F468377" w14:textId="77777777" w:rsidR="00B97918" w:rsidRDefault="00B97918" w:rsidP="008040ED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7918">
        <w:rPr>
          <w:b/>
          <w:sz w:val="28"/>
          <w:szCs w:val="20"/>
        </w:rPr>
        <w:t>С</w:t>
      </w:r>
      <w:r w:rsidR="00B97918" w:rsidRPr="004F5EA2">
        <w:rPr>
          <w:b/>
          <w:sz w:val="28"/>
          <w:szCs w:val="20"/>
        </w:rPr>
        <w:t>ОСТАВ</w:t>
      </w:r>
    </w:p>
    <w:p w14:paraId="7DD95B32" w14:textId="77777777" w:rsidR="00B97918" w:rsidRPr="008A51B0" w:rsidRDefault="00B97918" w:rsidP="0016475B">
      <w:pPr>
        <w:spacing w:line="240" w:lineRule="exact"/>
        <w:jc w:val="center"/>
        <w:rPr>
          <w:b/>
          <w:sz w:val="28"/>
          <w:szCs w:val="28"/>
        </w:rPr>
      </w:pPr>
      <w:r w:rsidRPr="008A51B0">
        <w:rPr>
          <w:b/>
          <w:sz w:val="28"/>
          <w:szCs w:val="28"/>
        </w:rPr>
        <w:t>антинаркотической комиссии в Пермском муниципальном округе</w:t>
      </w:r>
      <w:r w:rsidR="0016475B">
        <w:rPr>
          <w:b/>
          <w:sz w:val="28"/>
          <w:szCs w:val="28"/>
        </w:rPr>
        <w:t xml:space="preserve"> Пермского края</w:t>
      </w:r>
    </w:p>
    <w:p w14:paraId="168C7D7C" w14:textId="77777777" w:rsidR="00B97918" w:rsidRDefault="00B97918" w:rsidP="0016475B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14:paraId="26B6BC50" w14:textId="77777777" w:rsidR="0016475B" w:rsidRPr="004F5EA2" w:rsidRDefault="0016475B" w:rsidP="0016475B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14:paraId="4B6320BA" w14:textId="77777777" w:rsidR="00B97918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  <w:r w:rsidRPr="004F5EA2">
        <w:rPr>
          <w:b/>
          <w:bCs/>
          <w:sz w:val="28"/>
          <w:szCs w:val="28"/>
        </w:rPr>
        <w:t xml:space="preserve">Председатель комиссии: </w:t>
      </w:r>
    </w:p>
    <w:p w14:paraId="34EB6D57" w14:textId="77777777" w:rsidR="00B97918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Цветов Владимир Юрьевич </w:t>
      </w:r>
      <w:r w:rsidRPr="004F5EA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F5EA2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 муниципального округа – глава администрации Пермского</w:t>
      </w:r>
      <w:r w:rsidRPr="004F5EA2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округа</w:t>
      </w:r>
      <w:r w:rsidR="008A51B0">
        <w:rPr>
          <w:bCs/>
          <w:sz w:val="28"/>
          <w:szCs w:val="28"/>
        </w:rPr>
        <w:t xml:space="preserve"> Пермского края</w:t>
      </w:r>
      <w:r>
        <w:rPr>
          <w:bCs/>
          <w:sz w:val="28"/>
          <w:szCs w:val="28"/>
        </w:rPr>
        <w:t>.</w:t>
      </w:r>
      <w:r w:rsidRPr="004F5EA2">
        <w:rPr>
          <w:bCs/>
          <w:sz w:val="28"/>
          <w:szCs w:val="28"/>
        </w:rPr>
        <w:t xml:space="preserve"> </w:t>
      </w:r>
    </w:p>
    <w:p w14:paraId="46CE806A" w14:textId="77777777" w:rsidR="00B97918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Pr="004F5EA2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Pr="004F5EA2">
        <w:rPr>
          <w:b/>
          <w:sz w:val="28"/>
          <w:szCs w:val="28"/>
        </w:rPr>
        <w:t xml:space="preserve"> председателя комиссии:</w:t>
      </w:r>
    </w:p>
    <w:p w14:paraId="7B214C3A" w14:textId="77777777" w:rsidR="00C922AD" w:rsidRDefault="00C922AD" w:rsidP="0016475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4F5EA2">
        <w:rPr>
          <w:sz w:val="28"/>
          <w:szCs w:val="28"/>
        </w:rPr>
        <w:t xml:space="preserve">Салтыков Алексей Николаевич </w:t>
      </w:r>
      <w:r>
        <w:rPr>
          <w:sz w:val="28"/>
          <w:szCs w:val="28"/>
        </w:rPr>
        <w:t>–</w:t>
      </w:r>
      <w:r w:rsidRPr="004F5EA2">
        <w:rPr>
          <w:sz w:val="28"/>
          <w:szCs w:val="28"/>
        </w:rPr>
        <w:t xml:space="preserve"> начальник </w:t>
      </w:r>
      <w:r w:rsidR="0016475B">
        <w:rPr>
          <w:sz w:val="28"/>
          <w:szCs w:val="28"/>
        </w:rPr>
        <w:t>о</w:t>
      </w:r>
      <w:r w:rsidRPr="004F5EA2">
        <w:rPr>
          <w:sz w:val="28"/>
          <w:szCs w:val="28"/>
        </w:rPr>
        <w:t>тдела МВД России по Пермскому району</w:t>
      </w:r>
      <w:r w:rsidRPr="004F5EA2">
        <w:rPr>
          <w:rFonts w:ascii="Arial" w:hAnsi="Arial" w:cs="Arial"/>
          <w:sz w:val="20"/>
          <w:szCs w:val="28"/>
        </w:rPr>
        <w:t xml:space="preserve"> </w:t>
      </w:r>
      <w:r w:rsidRPr="004F5EA2">
        <w:rPr>
          <w:rFonts w:ascii="Arial" w:hAnsi="Arial" w:cs="Arial"/>
          <w:sz w:val="28"/>
          <w:szCs w:val="28"/>
        </w:rPr>
        <w:t>(</w:t>
      </w:r>
      <w:r w:rsidRPr="004F5EA2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14:paraId="47765896" w14:textId="77777777" w:rsidR="00B97918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4F5EA2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ь</w:t>
      </w:r>
      <w:r w:rsidRPr="004F5EA2">
        <w:rPr>
          <w:b/>
          <w:sz w:val="28"/>
          <w:szCs w:val="28"/>
        </w:rPr>
        <w:t xml:space="preserve"> председателя комиссии:</w:t>
      </w:r>
    </w:p>
    <w:p w14:paraId="223154BA" w14:textId="77777777" w:rsidR="00C922AD" w:rsidRPr="00A12906" w:rsidRDefault="00C922AD" w:rsidP="0016475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Чернятьев</w:t>
      </w:r>
      <w:proofErr w:type="spellEnd"/>
      <w:r>
        <w:rPr>
          <w:sz w:val="28"/>
          <w:szCs w:val="28"/>
        </w:rPr>
        <w:t xml:space="preserve"> Андрей Викторович</w:t>
      </w:r>
      <w:r w:rsidRPr="004F5E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F5EA2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4F5EA2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  <w:r w:rsidR="0016475B">
        <w:rPr>
          <w:sz w:val="28"/>
          <w:szCs w:val="28"/>
        </w:rPr>
        <w:t xml:space="preserve"> Пермского края</w:t>
      </w:r>
      <w:r w:rsidR="00694393">
        <w:rPr>
          <w:sz w:val="28"/>
          <w:szCs w:val="28"/>
        </w:rPr>
        <w:t xml:space="preserve">, </w:t>
      </w:r>
      <w:r w:rsidR="00694393" w:rsidRPr="00694393">
        <w:rPr>
          <w:sz w:val="28"/>
          <w:szCs w:val="28"/>
        </w:rPr>
        <w:t>начальник управления территориальной безопасности администрации Пермского муниципального округа</w:t>
      </w:r>
      <w:r w:rsidR="008A51B0">
        <w:rPr>
          <w:sz w:val="28"/>
          <w:szCs w:val="28"/>
        </w:rPr>
        <w:t xml:space="preserve"> Пермского края</w:t>
      </w:r>
      <w:r w:rsidR="00694393">
        <w:rPr>
          <w:sz w:val="28"/>
          <w:szCs w:val="28"/>
        </w:rPr>
        <w:t>.</w:t>
      </w:r>
    </w:p>
    <w:p w14:paraId="598C1C11" w14:textId="77777777" w:rsidR="00B97918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4F5EA2">
        <w:rPr>
          <w:b/>
          <w:sz w:val="28"/>
          <w:szCs w:val="28"/>
        </w:rPr>
        <w:t>Секретарь комиссии:</w:t>
      </w:r>
    </w:p>
    <w:p w14:paraId="6F1D905D" w14:textId="77777777" w:rsidR="00B97918" w:rsidRPr="00D72655" w:rsidRDefault="00B97918" w:rsidP="001647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Шадрина Ольга Сергеевна</w:t>
      </w:r>
      <w:r w:rsidRPr="004F5EA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Pr="004F5EA2">
        <w:rPr>
          <w:sz w:val="28"/>
          <w:szCs w:val="28"/>
        </w:rPr>
        <w:t xml:space="preserve"> муниципального казенного учреждения «Центр обеспечения безопасности 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  <w:r w:rsidR="00C922AD">
        <w:rPr>
          <w:sz w:val="28"/>
          <w:szCs w:val="28"/>
        </w:rPr>
        <w:t xml:space="preserve"> Пермского края</w:t>
      </w:r>
      <w:r w:rsidRPr="004F5E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C3837F8" w14:textId="77777777" w:rsidR="00B97918" w:rsidRPr="004F5EA2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4F5EA2">
        <w:rPr>
          <w:b/>
          <w:sz w:val="28"/>
          <w:szCs w:val="28"/>
        </w:rPr>
        <w:t>Члены комиссии:</w:t>
      </w:r>
    </w:p>
    <w:p w14:paraId="73C80C6B" w14:textId="77777777" w:rsidR="00B97918" w:rsidRPr="004F5EA2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Багимова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4F5EA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5EA2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 xml:space="preserve">территориального управления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Пермского края по Пермскому муниципальному округу и</w:t>
      </w:r>
      <w:r w:rsidR="0016475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Добрянскому</w:t>
      </w:r>
      <w:proofErr w:type="spellEnd"/>
      <w:r>
        <w:rPr>
          <w:sz w:val="28"/>
          <w:szCs w:val="28"/>
        </w:rPr>
        <w:t xml:space="preserve"> городскому округу</w:t>
      </w:r>
      <w:r w:rsidRPr="004F5EA2">
        <w:rPr>
          <w:rFonts w:ascii="Arial" w:hAnsi="Arial" w:cs="Arial"/>
          <w:sz w:val="20"/>
          <w:szCs w:val="28"/>
        </w:rPr>
        <w:t xml:space="preserve"> </w:t>
      </w:r>
      <w:r w:rsidRPr="004F5EA2">
        <w:rPr>
          <w:rFonts w:ascii="Arial" w:hAnsi="Arial" w:cs="Arial"/>
          <w:sz w:val="28"/>
          <w:szCs w:val="28"/>
        </w:rPr>
        <w:t>(</w:t>
      </w:r>
      <w:r w:rsidRPr="004F5EA2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14:paraId="5C915137" w14:textId="77777777" w:rsidR="00B97918" w:rsidRPr="005433F6" w:rsidRDefault="00B97918" w:rsidP="0016475B">
      <w:pPr>
        <w:spacing w:line="360" w:lineRule="exact"/>
        <w:ind w:right="-1"/>
        <w:jc w:val="both"/>
        <w:rPr>
          <w:b/>
          <w:sz w:val="28"/>
          <w:szCs w:val="28"/>
        </w:rPr>
      </w:pPr>
      <w:r w:rsidRPr="00987345">
        <w:rPr>
          <w:sz w:val="28"/>
          <w:szCs w:val="28"/>
        </w:rPr>
        <w:t xml:space="preserve">Нафиков Денис Геннадьевич – </w:t>
      </w:r>
      <w:bookmarkStart w:id="3" w:name="_Hlk67052134"/>
      <w:r w:rsidRPr="00987345">
        <w:rPr>
          <w:sz w:val="28"/>
          <w:szCs w:val="28"/>
        </w:rPr>
        <w:t>начальник Пермского межмуниципального филиала федерального казенного учреждения «Уголовно-исполнительная инспекция Главного управления федеральной службы исполнения наказаний России по Пермскому краю»</w:t>
      </w:r>
      <w:bookmarkEnd w:id="3"/>
      <w:r w:rsidRPr="00987345">
        <w:rPr>
          <w:sz w:val="28"/>
          <w:szCs w:val="28"/>
        </w:rPr>
        <w:t xml:space="preserve"> (по Пермскому и Ильинскому </w:t>
      </w:r>
      <w:r>
        <w:rPr>
          <w:sz w:val="28"/>
          <w:szCs w:val="28"/>
        </w:rPr>
        <w:t>муниципальным округ</w:t>
      </w:r>
      <w:r w:rsidRPr="00987345">
        <w:rPr>
          <w:sz w:val="28"/>
          <w:szCs w:val="28"/>
        </w:rPr>
        <w:t>ам)</w:t>
      </w:r>
      <w:r>
        <w:rPr>
          <w:sz w:val="28"/>
          <w:szCs w:val="28"/>
        </w:rPr>
        <w:t xml:space="preserve"> (по согласованию)</w:t>
      </w:r>
      <w:r w:rsidRPr="00987345">
        <w:rPr>
          <w:sz w:val="28"/>
          <w:szCs w:val="28"/>
        </w:rPr>
        <w:t>;</w:t>
      </w:r>
    </w:p>
    <w:p w14:paraId="4DE59DFF" w14:textId="77777777" w:rsidR="00B97918" w:rsidRDefault="00B97918" w:rsidP="0016475B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4917006"/>
      <w:r w:rsidRPr="005433F6">
        <w:rPr>
          <w:rFonts w:ascii="Times New Roman" w:hAnsi="Times New Roman" w:cs="Times New Roman"/>
          <w:sz w:val="28"/>
          <w:szCs w:val="28"/>
        </w:rPr>
        <w:t>Батуева Елена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F6">
        <w:rPr>
          <w:rFonts w:ascii="Times New Roman" w:hAnsi="Times New Roman" w:cs="Times New Roman"/>
          <w:sz w:val="28"/>
          <w:szCs w:val="28"/>
        </w:rPr>
        <w:t xml:space="preserve">– начальник территориального отдела по Пермскому муниципальному </w:t>
      </w:r>
      <w:r>
        <w:rPr>
          <w:rFonts w:ascii="Times New Roman" w:hAnsi="Times New Roman" w:cs="Times New Roman"/>
          <w:sz w:val="28"/>
          <w:szCs w:val="28"/>
        </w:rPr>
        <w:t>району и ЗАТО Звездный</w:t>
      </w:r>
      <w:r w:rsidRPr="005433F6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«Центр занятости населения» Пермского края </w:t>
      </w:r>
      <w:bookmarkEnd w:id="4"/>
      <w:r w:rsidRPr="005433F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7CEB1281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bookmarkStart w:id="5" w:name="_Hlk84917055"/>
      <w:r>
        <w:rPr>
          <w:sz w:val="28"/>
          <w:szCs w:val="28"/>
        </w:rPr>
        <w:t>Удавихин Сергей Васильевич – главный врач Государственного бюджетного учреждения здравоохранения Пермского края</w:t>
      </w:r>
      <w:r w:rsidRPr="007918DA">
        <w:rPr>
          <w:sz w:val="28"/>
          <w:szCs w:val="28"/>
        </w:rPr>
        <w:t xml:space="preserve"> «</w:t>
      </w:r>
      <w:r>
        <w:rPr>
          <w:sz w:val="28"/>
          <w:szCs w:val="28"/>
        </w:rPr>
        <w:t>Пермская центральная районная больница</w:t>
      </w:r>
      <w:r w:rsidRPr="007918DA">
        <w:rPr>
          <w:sz w:val="28"/>
          <w:szCs w:val="28"/>
        </w:rPr>
        <w:t>»</w:t>
      </w:r>
      <w:bookmarkEnd w:id="5"/>
      <w:r>
        <w:rPr>
          <w:sz w:val="28"/>
          <w:szCs w:val="28"/>
        </w:rPr>
        <w:t xml:space="preserve"> (по согласованию);</w:t>
      </w:r>
    </w:p>
    <w:p w14:paraId="6131DB05" w14:textId="77777777" w:rsidR="00B97918" w:rsidRPr="00060B83" w:rsidRDefault="00B97918" w:rsidP="0016475B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8DA">
        <w:rPr>
          <w:rFonts w:ascii="Times New Roman" w:hAnsi="Times New Roman" w:cs="Times New Roman"/>
          <w:sz w:val="28"/>
          <w:szCs w:val="28"/>
        </w:rPr>
        <w:lastRenderedPageBreak/>
        <w:t>Мальцева</w:t>
      </w:r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  <w:r w:rsidRPr="007918DA">
        <w:rPr>
          <w:rFonts w:ascii="Times New Roman" w:hAnsi="Times New Roman" w:cs="Times New Roman"/>
          <w:sz w:val="28"/>
          <w:szCs w:val="28"/>
        </w:rPr>
        <w:t xml:space="preserve"> – специалист по гигиене и медицинской профилактике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Пермского края</w:t>
      </w:r>
      <w:r w:rsidRPr="007918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Пермская центральная районная больница</w:t>
      </w:r>
      <w:r w:rsidRPr="007918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 согласованию);</w:t>
      </w:r>
    </w:p>
    <w:p w14:paraId="50AC27E8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Глумова</w:t>
      </w:r>
      <w:proofErr w:type="spellEnd"/>
      <w:r>
        <w:rPr>
          <w:sz w:val="28"/>
          <w:szCs w:val="28"/>
        </w:rPr>
        <w:t xml:space="preserve"> Людмила Алексеевна – начальник управления культуры </w:t>
      </w:r>
      <w:r w:rsidRPr="009E2A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Пермского </w:t>
      </w:r>
      <w:r w:rsidRPr="009E2AE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9E2AE4">
        <w:rPr>
          <w:sz w:val="28"/>
          <w:szCs w:val="28"/>
        </w:rPr>
        <w:t>а</w:t>
      </w:r>
      <w:r w:rsidR="00C922AD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14:paraId="7783C7FE" w14:textId="77777777" w:rsidR="00B97918" w:rsidRPr="00D042C6" w:rsidRDefault="00B97918" w:rsidP="0016475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bookmarkStart w:id="6" w:name="_Hlk84918190"/>
      <w:proofErr w:type="spellStart"/>
      <w:r>
        <w:rPr>
          <w:sz w:val="28"/>
          <w:szCs w:val="28"/>
        </w:rPr>
        <w:t>Коцофан</w:t>
      </w:r>
      <w:proofErr w:type="spellEnd"/>
      <w:r>
        <w:rPr>
          <w:sz w:val="28"/>
          <w:szCs w:val="28"/>
        </w:rPr>
        <w:t xml:space="preserve"> Николай Леонид</w:t>
      </w:r>
      <w:r w:rsidRPr="004F5EA2">
        <w:rPr>
          <w:sz w:val="28"/>
          <w:szCs w:val="28"/>
        </w:rPr>
        <w:t>ович –</w:t>
      </w:r>
      <w:r>
        <w:rPr>
          <w:sz w:val="28"/>
          <w:szCs w:val="28"/>
        </w:rPr>
        <w:t xml:space="preserve"> </w:t>
      </w:r>
      <w:r w:rsidRPr="004F5EA2">
        <w:rPr>
          <w:sz w:val="28"/>
          <w:szCs w:val="28"/>
        </w:rPr>
        <w:t xml:space="preserve">начальник муниципального казенного учреждения «Центр обеспечения безопасности 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  <w:r w:rsidR="00C922AD">
        <w:rPr>
          <w:sz w:val="28"/>
          <w:szCs w:val="28"/>
        </w:rPr>
        <w:t xml:space="preserve"> Пермского края</w:t>
      </w:r>
      <w:r w:rsidRPr="004F5EA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bookmarkEnd w:id="6"/>
    </w:p>
    <w:p w14:paraId="159C5DE0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Соснина Наталья Александровна</w:t>
      </w:r>
      <w:r w:rsidRPr="009E2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E2AE4">
        <w:rPr>
          <w:sz w:val="28"/>
          <w:szCs w:val="28"/>
        </w:rPr>
        <w:t xml:space="preserve">начальник управления образования администрации </w:t>
      </w:r>
      <w:r>
        <w:rPr>
          <w:sz w:val="28"/>
          <w:szCs w:val="28"/>
        </w:rPr>
        <w:t>Пермского</w:t>
      </w:r>
      <w:r w:rsidRPr="009E2AE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9E2AE4">
        <w:rPr>
          <w:sz w:val="28"/>
          <w:szCs w:val="28"/>
        </w:rPr>
        <w:t>а</w:t>
      </w:r>
      <w:r w:rsidR="00C922AD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14:paraId="2ACA24EE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Михаил Германович – </w:t>
      </w:r>
      <w:r w:rsidRPr="009E2AE4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социального развития</w:t>
      </w:r>
      <w:r w:rsidRPr="009E2A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Пермского</w:t>
      </w:r>
      <w:r w:rsidRPr="009E2AE4">
        <w:rPr>
          <w:sz w:val="28"/>
          <w:szCs w:val="28"/>
        </w:rPr>
        <w:t xml:space="preserve"> муниципального </w:t>
      </w:r>
      <w:r w:rsidR="00C922AD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;</w:t>
      </w:r>
    </w:p>
    <w:p w14:paraId="27F78E09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bookmarkStart w:id="7" w:name="_Hlk84918292"/>
      <w:proofErr w:type="spellStart"/>
      <w:r>
        <w:rPr>
          <w:color w:val="000000"/>
          <w:sz w:val="28"/>
          <w:szCs w:val="28"/>
        </w:rPr>
        <w:t>Хабибьянова</w:t>
      </w:r>
      <w:proofErr w:type="spellEnd"/>
      <w:r>
        <w:rPr>
          <w:color w:val="000000"/>
          <w:sz w:val="28"/>
          <w:szCs w:val="28"/>
        </w:rPr>
        <w:t xml:space="preserve"> Дарья Сергеевна </w:t>
      </w:r>
      <w:r w:rsidRPr="00794E4B">
        <w:rPr>
          <w:sz w:val="28"/>
          <w:szCs w:val="28"/>
        </w:rPr>
        <w:t xml:space="preserve">– заместитель директора </w:t>
      </w:r>
      <w:r>
        <w:rPr>
          <w:sz w:val="28"/>
          <w:szCs w:val="28"/>
        </w:rPr>
        <w:t>муниципального автономного учреждения</w:t>
      </w:r>
      <w:r w:rsidRPr="00794E4B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развития культуры, молодежи и спорта</w:t>
      </w:r>
      <w:r w:rsidRPr="00794E4B">
        <w:rPr>
          <w:sz w:val="28"/>
          <w:szCs w:val="28"/>
        </w:rPr>
        <w:t xml:space="preserve"> П</w:t>
      </w:r>
      <w:r>
        <w:rPr>
          <w:sz w:val="28"/>
          <w:szCs w:val="28"/>
        </w:rPr>
        <w:t>ермского муниципального округ</w:t>
      </w:r>
      <w:r w:rsidR="00C922AD">
        <w:rPr>
          <w:sz w:val="28"/>
          <w:szCs w:val="28"/>
        </w:rPr>
        <w:t>а Пермского края</w:t>
      </w:r>
      <w:r w:rsidRPr="00794E4B">
        <w:rPr>
          <w:sz w:val="28"/>
          <w:szCs w:val="28"/>
        </w:rPr>
        <w:t>»</w:t>
      </w:r>
      <w:bookmarkEnd w:id="7"/>
      <w:r>
        <w:rPr>
          <w:sz w:val="28"/>
          <w:szCs w:val="28"/>
        </w:rPr>
        <w:t>;</w:t>
      </w:r>
    </w:p>
    <w:p w14:paraId="5F10C55C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r w:rsidRPr="004F5EA2">
        <w:rPr>
          <w:sz w:val="28"/>
          <w:szCs w:val="28"/>
        </w:rPr>
        <w:t xml:space="preserve">Чередниченко Александр Лукьянович – заместитель начальника муниципального казенного учреждения «Центр обеспечения безопасности 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  <w:r w:rsidR="00C922AD" w:rsidRPr="00C922AD">
        <w:t xml:space="preserve"> </w:t>
      </w:r>
      <w:r w:rsidR="00C922AD" w:rsidRPr="00C922AD">
        <w:rPr>
          <w:sz w:val="28"/>
          <w:szCs w:val="28"/>
        </w:rPr>
        <w:t>Пермского края</w:t>
      </w:r>
      <w:r w:rsidRPr="004F5EA2">
        <w:rPr>
          <w:sz w:val="28"/>
          <w:szCs w:val="28"/>
        </w:rPr>
        <w:t>»</w:t>
      </w:r>
      <w:r w:rsidR="0016475B">
        <w:rPr>
          <w:sz w:val="28"/>
          <w:szCs w:val="28"/>
        </w:rPr>
        <w:t>;</w:t>
      </w:r>
    </w:p>
    <w:p w14:paraId="21704F50" w14:textId="77777777" w:rsidR="00B97918" w:rsidRPr="004F5EA2" w:rsidRDefault="00B97918" w:rsidP="0016475B">
      <w:pPr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Тетенова</w:t>
      </w:r>
      <w:proofErr w:type="spellEnd"/>
      <w:r>
        <w:rPr>
          <w:sz w:val="28"/>
          <w:szCs w:val="28"/>
        </w:rPr>
        <w:t xml:space="preserve"> Наталья Алексеевна – директор муниципального казенного учреждения «Управление благоустройств</w:t>
      </w:r>
      <w:r w:rsidR="0016475B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муниципального округа</w:t>
      </w:r>
      <w:r w:rsidR="00C922AD" w:rsidRPr="00C922AD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»;</w:t>
      </w:r>
    </w:p>
    <w:p w14:paraId="6C9F7153" w14:textId="77777777" w:rsidR="00B97918" w:rsidRDefault="00B97918" w:rsidP="0016475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Фролов Сергей Александро</w:t>
      </w:r>
      <w:r w:rsidRPr="004F5EA2">
        <w:rPr>
          <w:sz w:val="28"/>
          <w:szCs w:val="28"/>
        </w:rPr>
        <w:t xml:space="preserve">вич – </w:t>
      </w:r>
      <w:r>
        <w:rPr>
          <w:sz w:val="28"/>
          <w:szCs w:val="28"/>
        </w:rPr>
        <w:t>директор</w:t>
      </w:r>
      <w:r w:rsidRPr="004F5EA2">
        <w:rPr>
          <w:sz w:val="28"/>
          <w:szCs w:val="28"/>
        </w:rPr>
        <w:t xml:space="preserve"> муниципального казенного учреждения «</w:t>
      </w:r>
      <w:r>
        <w:rPr>
          <w:sz w:val="28"/>
          <w:szCs w:val="28"/>
        </w:rPr>
        <w:t>Административно-хозяйственная служба</w:t>
      </w:r>
      <w:r w:rsidRPr="004F5EA2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  <w:r w:rsidR="00C922AD" w:rsidRPr="00C922AD">
        <w:rPr>
          <w:sz w:val="28"/>
          <w:szCs w:val="28"/>
        </w:rPr>
        <w:t xml:space="preserve"> Пермского края</w:t>
      </w:r>
      <w:r w:rsidRPr="004F5EA2">
        <w:rPr>
          <w:sz w:val="28"/>
          <w:szCs w:val="28"/>
        </w:rPr>
        <w:t>»;</w:t>
      </w:r>
    </w:p>
    <w:p w14:paraId="3BCB5F02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proofErr w:type="spellStart"/>
      <w:r w:rsidRPr="00C26A41">
        <w:rPr>
          <w:sz w:val="28"/>
          <w:szCs w:val="28"/>
          <w:lang w:eastAsia="en-US"/>
        </w:rPr>
        <w:t>Алдаров</w:t>
      </w:r>
      <w:proofErr w:type="spellEnd"/>
      <w:r w:rsidRPr="00C26A41">
        <w:rPr>
          <w:sz w:val="28"/>
          <w:szCs w:val="28"/>
          <w:lang w:eastAsia="en-US"/>
        </w:rPr>
        <w:t xml:space="preserve"> Марсель </w:t>
      </w:r>
      <w:proofErr w:type="spellStart"/>
      <w:r w:rsidRPr="00C26A41">
        <w:rPr>
          <w:sz w:val="28"/>
          <w:szCs w:val="28"/>
          <w:lang w:eastAsia="en-US"/>
        </w:rPr>
        <w:t>Мугатасимович</w:t>
      </w:r>
      <w:proofErr w:type="spellEnd"/>
      <w:r w:rsidRPr="00C26A41">
        <w:rPr>
          <w:sz w:val="28"/>
          <w:szCs w:val="28"/>
          <w:lang w:eastAsia="en-US"/>
        </w:rPr>
        <w:t xml:space="preserve"> </w:t>
      </w:r>
      <w:r w:rsidR="0016475B">
        <w:rPr>
          <w:sz w:val="28"/>
          <w:szCs w:val="28"/>
          <w:lang w:eastAsia="en-US"/>
        </w:rPr>
        <w:t>–</w:t>
      </w:r>
      <w:r w:rsidRPr="00C26A41">
        <w:rPr>
          <w:sz w:val="28"/>
          <w:szCs w:val="28"/>
          <w:lang w:eastAsia="en-US"/>
        </w:rPr>
        <w:t xml:space="preserve"> начальник Гамовского территориального управления администрации Пермского муниципального округа</w:t>
      </w:r>
      <w:r w:rsidR="00C922AD" w:rsidRPr="00C922AD">
        <w:t xml:space="preserve"> </w:t>
      </w:r>
      <w:r w:rsidR="00C922AD" w:rsidRPr="00C922AD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0408B243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Тетерина Е</w:t>
      </w:r>
      <w:r>
        <w:rPr>
          <w:sz w:val="28"/>
          <w:szCs w:val="28"/>
          <w:lang w:eastAsia="en-US"/>
        </w:rPr>
        <w:t>лена Ивановна</w:t>
      </w:r>
      <w:r w:rsidRPr="00C26A41">
        <w:rPr>
          <w:sz w:val="28"/>
          <w:szCs w:val="28"/>
          <w:lang w:eastAsia="en-US"/>
        </w:rPr>
        <w:t xml:space="preserve"> – начальник Кондратовского территориального управления администрации Пермского муниципального округа</w:t>
      </w:r>
      <w:r w:rsidR="00C922AD" w:rsidRPr="00C922AD">
        <w:t xml:space="preserve"> </w:t>
      </w:r>
      <w:r w:rsidR="00C922AD" w:rsidRPr="00C922AD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5CAB6258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Гладких М</w:t>
      </w:r>
      <w:r>
        <w:rPr>
          <w:sz w:val="28"/>
          <w:szCs w:val="28"/>
          <w:lang w:eastAsia="en-US"/>
        </w:rPr>
        <w:t>арина Сергеевна</w:t>
      </w:r>
      <w:r w:rsidRPr="00C26A41">
        <w:rPr>
          <w:sz w:val="28"/>
          <w:szCs w:val="28"/>
          <w:lang w:eastAsia="en-US"/>
        </w:rPr>
        <w:t xml:space="preserve"> – начальник </w:t>
      </w:r>
      <w:proofErr w:type="spellStart"/>
      <w:r w:rsidRPr="00C26A41">
        <w:rPr>
          <w:sz w:val="28"/>
          <w:szCs w:val="28"/>
          <w:lang w:eastAsia="en-US"/>
        </w:rPr>
        <w:t>Кукуштанского</w:t>
      </w:r>
      <w:proofErr w:type="spellEnd"/>
      <w:r w:rsidRPr="00C26A41">
        <w:rPr>
          <w:sz w:val="28"/>
          <w:szCs w:val="28"/>
          <w:lang w:eastAsia="en-US"/>
        </w:rPr>
        <w:t xml:space="preserve"> территориального управления администрации Пермского муниципального округа</w:t>
      </w:r>
      <w:r w:rsidR="00C922AD" w:rsidRPr="00C922AD">
        <w:t xml:space="preserve"> </w:t>
      </w:r>
      <w:r w:rsidR="00C922AD" w:rsidRPr="00C922AD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35E8B80A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proofErr w:type="spellStart"/>
      <w:r w:rsidRPr="00C26A41">
        <w:rPr>
          <w:sz w:val="28"/>
          <w:szCs w:val="28"/>
          <w:lang w:eastAsia="en-US"/>
        </w:rPr>
        <w:t>Хмыз</w:t>
      </w:r>
      <w:proofErr w:type="spellEnd"/>
      <w:r w:rsidRPr="00C26A41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>иктор Владимирович</w:t>
      </w:r>
      <w:r w:rsidRPr="00C26A41">
        <w:rPr>
          <w:sz w:val="28"/>
          <w:szCs w:val="28"/>
          <w:lang w:eastAsia="en-US"/>
        </w:rPr>
        <w:t xml:space="preserve"> – начальник </w:t>
      </w:r>
      <w:proofErr w:type="spellStart"/>
      <w:r w:rsidRPr="00C26A41">
        <w:rPr>
          <w:sz w:val="28"/>
          <w:szCs w:val="28"/>
          <w:lang w:eastAsia="en-US"/>
        </w:rPr>
        <w:t>Култаевского</w:t>
      </w:r>
      <w:proofErr w:type="spellEnd"/>
      <w:r w:rsidRPr="00C26A41">
        <w:rPr>
          <w:sz w:val="28"/>
          <w:szCs w:val="28"/>
          <w:lang w:eastAsia="en-US"/>
        </w:rPr>
        <w:t xml:space="preserve"> территориального управления администрации Пермского муниципального округа</w:t>
      </w:r>
      <w:r w:rsidR="00C922AD" w:rsidRPr="00C922AD">
        <w:rPr>
          <w:sz w:val="28"/>
          <w:szCs w:val="28"/>
        </w:rPr>
        <w:t xml:space="preserve"> </w:t>
      </w:r>
      <w:r w:rsidR="00C922AD" w:rsidRPr="00C922AD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3BE92AF4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Кочкин А</w:t>
      </w:r>
      <w:r>
        <w:rPr>
          <w:sz w:val="28"/>
          <w:szCs w:val="28"/>
          <w:lang w:eastAsia="en-US"/>
        </w:rPr>
        <w:t>ндрей Сергеевич</w:t>
      </w:r>
      <w:r w:rsidRPr="00C26A41">
        <w:rPr>
          <w:sz w:val="28"/>
          <w:szCs w:val="28"/>
          <w:lang w:eastAsia="en-US"/>
        </w:rPr>
        <w:t xml:space="preserve"> – начальник Лобановского территориального управления администрации Пермского муниципального округа</w:t>
      </w:r>
      <w:r w:rsidR="00C922AD" w:rsidRPr="00C922AD">
        <w:rPr>
          <w:sz w:val="28"/>
          <w:szCs w:val="28"/>
        </w:rPr>
        <w:t xml:space="preserve"> </w:t>
      </w:r>
      <w:r w:rsidR="00C922AD" w:rsidRPr="00C922AD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7B21ABE0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lastRenderedPageBreak/>
        <w:t>Ведерников В</w:t>
      </w:r>
      <w:r>
        <w:rPr>
          <w:sz w:val="28"/>
          <w:szCs w:val="28"/>
          <w:lang w:eastAsia="en-US"/>
        </w:rPr>
        <w:t>ладимир Евгеньевич</w:t>
      </w:r>
      <w:r w:rsidRPr="00C26A41">
        <w:rPr>
          <w:sz w:val="28"/>
          <w:szCs w:val="28"/>
          <w:lang w:eastAsia="en-US"/>
        </w:rPr>
        <w:t xml:space="preserve"> – начальник </w:t>
      </w:r>
      <w:proofErr w:type="spellStart"/>
      <w:r w:rsidRPr="00C26A41">
        <w:rPr>
          <w:sz w:val="28"/>
          <w:szCs w:val="28"/>
          <w:lang w:eastAsia="en-US"/>
        </w:rPr>
        <w:t>Сылвенского</w:t>
      </w:r>
      <w:proofErr w:type="spellEnd"/>
      <w:r w:rsidRPr="00C26A41">
        <w:rPr>
          <w:sz w:val="28"/>
          <w:szCs w:val="28"/>
          <w:lang w:eastAsia="en-US"/>
        </w:rPr>
        <w:t xml:space="preserve"> территориального управления администрации Пермского муниципального округа</w:t>
      </w:r>
      <w:r w:rsidR="00C922AD" w:rsidRPr="00C922AD">
        <w:rPr>
          <w:sz w:val="28"/>
          <w:szCs w:val="28"/>
        </w:rPr>
        <w:t xml:space="preserve"> </w:t>
      </w:r>
      <w:r w:rsidR="00C922AD" w:rsidRPr="00C922AD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55CBBD64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Строганов Д</w:t>
      </w:r>
      <w:r>
        <w:rPr>
          <w:sz w:val="28"/>
          <w:szCs w:val="28"/>
          <w:lang w:eastAsia="en-US"/>
        </w:rPr>
        <w:t>енис Александрович</w:t>
      </w:r>
      <w:r w:rsidRPr="00C26A41">
        <w:rPr>
          <w:sz w:val="28"/>
          <w:szCs w:val="28"/>
          <w:lang w:eastAsia="en-US"/>
        </w:rPr>
        <w:t xml:space="preserve"> – начальник </w:t>
      </w:r>
      <w:proofErr w:type="spellStart"/>
      <w:r w:rsidRPr="00C26A41">
        <w:rPr>
          <w:sz w:val="28"/>
          <w:szCs w:val="28"/>
          <w:lang w:eastAsia="en-US"/>
        </w:rPr>
        <w:t>Усть</w:t>
      </w:r>
      <w:r w:rsidR="0016475B">
        <w:rPr>
          <w:sz w:val="28"/>
          <w:szCs w:val="28"/>
          <w:lang w:eastAsia="en-US"/>
        </w:rPr>
        <w:t>-</w:t>
      </w:r>
      <w:r w:rsidRPr="00C26A41">
        <w:rPr>
          <w:sz w:val="28"/>
          <w:szCs w:val="28"/>
          <w:lang w:eastAsia="en-US"/>
        </w:rPr>
        <w:t>Качкинского</w:t>
      </w:r>
      <w:proofErr w:type="spellEnd"/>
      <w:r w:rsidRPr="00C26A41">
        <w:rPr>
          <w:sz w:val="28"/>
          <w:szCs w:val="28"/>
          <w:lang w:eastAsia="en-US"/>
        </w:rPr>
        <w:t xml:space="preserve"> территориальн</w:t>
      </w:r>
      <w:r>
        <w:rPr>
          <w:sz w:val="28"/>
          <w:szCs w:val="28"/>
          <w:lang w:eastAsia="en-US"/>
        </w:rPr>
        <w:t>ого</w:t>
      </w:r>
      <w:r w:rsidRPr="00C26A41">
        <w:rPr>
          <w:sz w:val="28"/>
          <w:szCs w:val="28"/>
          <w:lang w:eastAsia="en-US"/>
        </w:rPr>
        <w:t xml:space="preserve"> управления администрации Пермского муниципального округа</w:t>
      </w:r>
      <w:r w:rsidR="001B44C6" w:rsidRPr="001B44C6">
        <w:t xml:space="preserve"> </w:t>
      </w:r>
      <w:r w:rsidR="001B44C6" w:rsidRPr="001B44C6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042D797A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Чекменев С</w:t>
      </w:r>
      <w:r>
        <w:rPr>
          <w:sz w:val="28"/>
          <w:szCs w:val="28"/>
          <w:lang w:eastAsia="en-US"/>
        </w:rPr>
        <w:t>ергей Николаевич</w:t>
      </w:r>
      <w:r w:rsidRPr="00C26A41">
        <w:rPr>
          <w:sz w:val="28"/>
          <w:szCs w:val="28"/>
          <w:lang w:eastAsia="en-US"/>
        </w:rPr>
        <w:t xml:space="preserve"> – начальник Фроловского территориального управления администрации Пермского муниципального округа</w:t>
      </w:r>
      <w:r w:rsidR="001B44C6" w:rsidRPr="001B44C6">
        <w:rPr>
          <w:sz w:val="28"/>
          <w:szCs w:val="28"/>
        </w:rPr>
        <w:t xml:space="preserve"> </w:t>
      </w:r>
      <w:r w:rsidR="001B44C6" w:rsidRPr="001B44C6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5F99F01F" w14:textId="77777777" w:rsidR="00B97918" w:rsidRPr="00C26A41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Левин Ю</w:t>
      </w:r>
      <w:r>
        <w:rPr>
          <w:sz w:val="28"/>
          <w:szCs w:val="28"/>
          <w:lang w:eastAsia="en-US"/>
        </w:rPr>
        <w:t>рий Валерьевич</w:t>
      </w:r>
      <w:r w:rsidRPr="00C26A41">
        <w:rPr>
          <w:sz w:val="28"/>
          <w:szCs w:val="28"/>
          <w:lang w:eastAsia="en-US"/>
        </w:rPr>
        <w:t xml:space="preserve">– начальник </w:t>
      </w:r>
      <w:proofErr w:type="spellStart"/>
      <w:r w:rsidRPr="00C26A41">
        <w:rPr>
          <w:sz w:val="28"/>
          <w:szCs w:val="28"/>
          <w:lang w:eastAsia="en-US"/>
        </w:rPr>
        <w:t>Юговского</w:t>
      </w:r>
      <w:proofErr w:type="spellEnd"/>
      <w:r w:rsidRPr="00C26A41">
        <w:rPr>
          <w:sz w:val="28"/>
          <w:szCs w:val="28"/>
          <w:lang w:eastAsia="en-US"/>
        </w:rPr>
        <w:t xml:space="preserve"> территориального управления администрации Пермского муниципального округа</w:t>
      </w:r>
      <w:r w:rsidR="001B44C6" w:rsidRPr="001B44C6">
        <w:rPr>
          <w:sz w:val="28"/>
          <w:szCs w:val="28"/>
        </w:rPr>
        <w:t xml:space="preserve"> </w:t>
      </w:r>
      <w:r w:rsidR="001B44C6" w:rsidRPr="001B44C6">
        <w:rPr>
          <w:sz w:val="28"/>
          <w:szCs w:val="28"/>
          <w:lang w:eastAsia="en-US"/>
        </w:rPr>
        <w:t>Пермского края</w:t>
      </w:r>
      <w:r w:rsidRPr="00C26A41">
        <w:rPr>
          <w:sz w:val="28"/>
          <w:szCs w:val="28"/>
          <w:lang w:eastAsia="en-US"/>
        </w:rPr>
        <w:t>;</w:t>
      </w:r>
    </w:p>
    <w:p w14:paraId="2F9DB4F2" w14:textId="77777777" w:rsidR="00B97918" w:rsidRDefault="00B97918" w:rsidP="0016475B">
      <w:pPr>
        <w:spacing w:line="360" w:lineRule="exact"/>
        <w:jc w:val="both"/>
        <w:rPr>
          <w:sz w:val="28"/>
          <w:szCs w:val="28"/>
          <w:lang w:eastAsia="en-US"/>
        </w:rPr>
      </w:pPr>
      <w:r w:rsidRPr="00C26A41">
        <w:rPr>
          <w:sz w:val="28"/>
          <w:szCs w:val="28"/>
          <w:lang w:eastAsia="en-US"/>
        </w:rPr>
        <w:t>Фоминых Л</w:t>
      </w:r>
      <w:r>
        <w:rPr>
          <w:sz w:val="28"/>
          <w:szCs w:val="28"/>
          <w:lang w:eastAsia="en-US"/>
        </w:rPr>
        <w:t>юдмила Юрьевна</w:t>
      </w:r>
      <w:r w:rsidRPr="00C26A41">
        <w:rPr>
          <w:sz w:val="28"/>
          <w:szCs w:val="28"/>
          <w:lang w:eastAsia="en-US"/>
        </w:rPr>
        <w:t xml:space="preserve"> – начальник Юго-Камского территориального управления администрации Пермского муниципального округа</w:t>
      </w:r>
      <w:r w:rsidR="001B44C6" w:rsidRPr="001B44C6">
        <w:rPr>
          <w:sz w:val="28"/>
          <w:szCs w:val="28"/>
        </w:rPr>
        <w:t xml:space="preserve"> </w:t>
      </w:r>
      <w:r w:rsidR="001B44C6" w:rsidRPr="001B44C6">
        <w:rPr>
          <w:sz w:val="28"/>
          <w:szCs w:val="28"/>
          <w:lang w:eastAsia="en-US"/>
        </w:rPr>
        <w:t>Пермского края</w:t>
      </w:r>
      <w:r>
        <w:rPr>
          <w:sz w:val="28"/>
          <w:szCs w:val="28"/>
          <w:lang w:eastAsia="en-US"/>
        </w:rPr>
        <w:t>.</w:t>
      </w:r>
    </w:p>
    <w:p w14:paraId="50338007" w14:textId="77777777" w:rsidR="00C66D1A" w:rsidRDefault="00C66D1A" w:rsidP="00B97918">
      <w:pPr>
        <w:spacing w:line="240" w:lineRule="exact"/>
        <w:ind w:left="5670"/>
        <w:jc w:val="both"/>
        <w:rPr>
          <w:sz w:val="28"/>
          <w:szCs w:val="28"/>
        </w:rPr>
      </w:pPr>
    </w:p>
    <w:p w14:paraId="62C37DC2" w14:textId="77777777" w:rsidR="0016475B" w:rsidRDefault="0016475B" w:rsidP="00B97918">
      <w:pPr>
        <w:spacing w:line="240" w:lineRule="exact"/>
        <w:ind w:left="5670"/>
        <w:jc w:val="both"/>
        <w:rPr>
          <w:sz w:val="28"/>
          <w:szCs w:val="28"/>
        </w:rPr>
        <w:sectPr w:rsidR="0016475B" w:rsidSect="004A4783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0BC66EE" w14:textId="77777777" w:rsidR="00B97918" w:rsidRPr="00585DE7" w:rsidRDefault="00B97918" w:rsidP="0016475B">
      <w:pPr>
        <w:spacing w:line="240" w:lineRule="exact"/>
        <w:ind w:left="5670"/>
        <w:rPr>
          <w:sz w:val="28"/>
          <w:szCs w:val="28"/>
        </w:rPr>
      </w:pPr>
      <w:r w:rsidRPr="00585D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3 </w:t>
      </w:r>
    </w:p>
    <w:p w14:paraId="56C557B4" w14:textId="77777777" w:rsidR="0016475B" w:rsidRDefault="00B97918" w:rsidP="0016475B">
      <w:pPr>
        <w:spacing w:line="240" w:lineRule="exact"/>
        <w:ind w:left="5670"/>
        <w:rPr>
          <w:sz w:val="28"/>
          <w:szCs w:val="28"/>
        </w:rPr>
      </w:pPr>
      <w:r w:rsidRPr="00585D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7D4586" wp14:editId="65E0F002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1905" r="63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4CEEB" w14:textId="77777777" w:rsidR="00B97918" w:rsidRPr="00482A25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4586" id="Надпись 10" o:spid="_x0000_s1037" type="#_x0000_t202" style="position:absolute;left:0;text-align:left;margin-left:706.3pt;margin-top:90.9pt;width:100.6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" filled="f" stroked="f">
                <v:textbox inset="0,0,0,0">
                  <w:txbxContent>
                    <w:p w14:paraId="6AC4CEEB" w14:textId="77777777" w:rsidR="00B97918" w:rsidRPr="00482A25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D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645DC3" wp14:editId="026DBDF0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1905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B1D02" w14:textId="77777777" w:rsidR="00B97918" w:rsidRPr="00482A25" w:rsidRDefault="00B97918" w:rsidP="00B9791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72F6055A" wp14:editId="63384D72">
                                  <wp:extent cx="1273810" cy="274320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02000315" wp14:editId="5582E8FC">
                                  <wp:extent cx="1273810" cy="27432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5DC3" id="Надпись 9" o:spid="_x0000_s1038" type="#_x0000_t202" style="position:absolute;left:0;text-align:left;margin-left:749.15pt;margin-top:95.4pt;width:100.6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" filled="f" stroked="f">
                <v:textbox inset="0,0,0,0">
                  <w:txbxContent>
                    <w:p w14:paraId="757B1D02" w14:textId="77777777" w:rsidR="00B97918" w:rsidRPr="00482A25" w:rsidRDefault="00B97918" w:rsidP="00B9791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72F6055A" wp14:editId="63384D72">
                            <wp:extent cx="1273810" cy="274320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02000315" wp14:editId="5582E8FC">
                            <wp:extent cx="1273810" cy="27432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DE7">
        <w:rPr>
          <w:sz w:val="28"/>
          <w:szCs w:val="28"/>
        </w:rPr>
        <w:t xml:space="preserve">к постановлению </w:t>
      </w:r>
    </w:p>
    <w:p w14:paraId="6BC28AC7" w14:textId="77777777" w:rsidR="00B97918" w:rsidRDefault="00B97918" w:rsidP="001647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6475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1C473A" wp14:editId="22E55366">
                <wp:simplePos x="0" y="0"/>
                <wp:positionH relativeFrom="page">
                  <wp:posOffset>6097237</wp:posOffset>
                </wp:positionH>
                <wp:positionV relativeFrom="page">
                  <wp:posOffset>1212520</wp:posOffset>
                </wp:positionV>
                <wp:extent cx="1066800" cy="274320"/>
                <wp:effectExtent l="0" t="0" r="0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707B" w14:textId="77777777" w:rsidR="00B97918" w:rsidRPr="00482A25" w:rsidRDefault="00B97918" w:rsidP="008040ED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473A" id="Надпись 8" o:spid="_x0000_s1039" type="#_x0000_t202" style="position:absolute;left:0;text-align:left;margin-left:480.1pt;margin-top:95.45pt;width:84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" filled="f" stroked="f">
                <v:textbox inset="0,0,0,0">
                  <w:txbxContent>
                    <w:p w14:paraId="2E7C707B" w14:textId="77777777" w:rsidR="00B97918" w:rsidRPr="00482A25" w:rsidRDefault="00B97918" w:rsidP="008040ED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DE7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</w:t>
      </w:r>
      <w:r w:rsidRPr="00585DE7">
        <w:rPr>
          <w:sz w:val="28"/>
          <w:szCs w:val="28"/>
        </w:rPr>
        <w:t>а</w:t>
      </w:r>
    </w:p>
    <w:p w14:paraId="2152D94C" w14:textId="523B4BED" w:rsidR="00B97918" w:rsidRDefault="00B97918" w:rsidP="001647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40ED">
        <w:rPr>
          <w:sz w:val="28"/>
          <w:szCs w:val="28"/>
        </w:rPr>
        <w:t>03.03.2023</w:t>
      </w:r>
      <w:r>
        <w:rPr>
          <w:sz w:val="28"/>
          <w:szCs w:val="28"/>
        </w:rPr>
        <w:t xml:space="preserve"> № </w:t>
      </w:r>
      <w:r w:rsidR="008040ED" w:rsidRPr="008040ED">
        <w:rPr>
          <w:sz w:val="28"/>
          <w:szCs w:val="28"/>
        </w:rPr>
        <w:t>СЭД-2023-299-01-01-02-05С-21</w:t>
      </w:r>
      <w:r>
        <w:rPr>
          <w:sz w:val="28"/>
          <w:szCs w:val="28"/>
        </w:rPr>
        <w:t xml:space="preserve">    </w:t>
      </w:r>
    </w:p>
    <w:p w14:paraId="02670CC2" w14:textId="77777777" w:rsidR="00B97918" w:rsidRDefault="00B97918" w:rsidP="008040ED">
      <w:pPr>
        <w:spacing w:line="240" w:lineRule="exact"/>
        <w:jc w:val="both"/>
        <w:rPr>
          <w:sz w:val="28"/>
          <w:szCs w:val="28"/>
        </w:rPr>
      </w:pPr>
    </w:p>
    <w:p w14:paraId="46612147" w14:textId="77777777" w:rsidR="0016475B" w:rsidRDefault="0016475B" w:rsidP="0016475B">
      <w:pPr>
        <w:spacing w:line="240" w:lineRule="exact"/>
        <w:ind w:firstLine="708"/>
        <w:jc w:val="both"/>
        <w:rPr>
          <w:sz w:val="28"/>
          <w:szCs w:val="28"/>
        </w:rPr>
      </w:pPr>
    </w:p>
    <w:p w14:paraId="1746807B" w14:textId="77777777" w:rsidR="00B97918" w:rsidRPr="006320E2" w:rsidRDefault="00B97918" w:rsidP="0016475B">
      <w:pPr>
        <w:pStyle w:val="ad"/>
        <w:spacing w:after="120" w:line="240" w:lineRule="exact"/>
        <w:jc w:val="center"/>
        <w:rPr>
          <w:b/>
          <w:szCs w:val="28"/>
        </w:rPr>
      </w:pPr>
      <w:r w:rsidRPr="006320E2">
        <w:rPr>
          <w:b/>
          <w:szCs w:val="28"/>
        </w:rPr>
        <w:t>Р</w:t>
      </w:r>
      <w:r>
        <w:rPr>
          <w:b/>
          <w:szCs w:val="28"/>
        </w:rPr>
        <w:t>ЕГЛАМЕНТ</w:t>
      </w:r>
    </w:p>
    <w:p w14:paraId="06BBB771" w14:textId="77777777" w:rsidR="00B97918" w:rsidRDefault="00B97918" w:rsidP="0016475B">
      <w:pPr>
        <w:pStyle w:val="ad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антинаркотической комиссии </w:t>
      </w:r>
      <w:r w:rsidRPr="006320E2">
        <w:rPr>
          <w:b/>
          <w:szCs w:val="28"/>
        </w:rPr>
        <w:t xml:space="preserve">в Пермском </w:t>
      </w:r>
      <w:r>
        <w:rPr>
          <w:b/>
          <w:szCs w:val="28"/>
        </w:rPr>
        <w:t>муниципальном округе</w:t>
      </w:r>
      <w:r w:rsidR="001B44C6" w:rsidRPr="001B44C6">
        <w:t xml:space="preserve"> </w:t>
      </w:r>
      <w:r w:rsidR="001B44C6" w:rsidRPr="001B44C6">
        <w:rPr>
          <w:b/>
          <w:szCs w:val="28"/>
        </w:rPr>
        <w:t>Пермского края</w:t>
      </w:r>
    </w:p>
    <w:p w14:paraId="6A792BD6" w14:textId="77777777" w:rsidR="00B97918" w:rsidRPr="006320E2" w:rsidRDefault="00B97918" w:rsidP="0016475B">
      <w:pPr>
        <w:pStyle w:val="ad"/>
        <w:spacing w:line="240" w:lineRule="exact"/>
        <w:jc w:val="both"/>
        <w:rPr>
          <w:b/>
          <w:szCs w:val="28"/>
        </w:rPr>
      </w:pPr>
    </w:p>
    <w:p w14:paraId="45939D03" w14:textId="77777777" w:rsidR="00B97918" w:rsidRDefault="00FC1830" w:rsidP="0016475B">
      <w:pPr>
        <w:pStyle w:val="ad"/>
        <w:spacing w:line="360" w:lineRule="exact"/>
        <w:jc w:val="center"/>
        <w:rPr>
          <w:b/>
        </w:rPr>
      </w:pPr>
      <w:r>
        <w:rPr>
          <w:b/>
          <w:lang w:val="en-US"/>
        </w:rPr>
        <w:t>I</w:t>
      </w:r>
      <w:r w:rsidR="00B97918" w:rsidRPr="00FC1830">
        <w:rPr>
          <w:b/>
        </w:rPr>
        <w:t>. ОБЩИЕ ПОЛОЖЕНИЯ</w:t>
      </w:r>
    </w:p>
    <w:p w14:paraId="4AFB67FC" w14:textId="77777777" w:rsidR="0016475B" w:rsidRPr="00FC1830" w:rsidRDefault="0016475B" w:rsidP="0016475B">
      <w:pPr>
        <w:pStyle w:val="ad"/>
        <w:spacing w:line="360" w:lineRule="exact"/>
        <w:jc w:val="center"/>
        <w:rPr>
          <w:b/>
        </w:rPr>
      </w:pPr>
    </w:p>
    <w:p w14:paraId="29D11DF8" w14:textId="77777777" w:rsidR="00B97918" w:rsidRDefault="00B97918" w:rsidP="0016475B">
      <w:pPr>
        <w:pStyle w:val="ad"/>
        <w:spacing w:line="360" w:lineRule="exact"/>
        <w:ind w:firstLine="708"/>
        <w:jc w:val="both"/>
      </w:pPr>
      <w:r w:rsidRPr="00FE0009">
        <w:t>1.</w:t>
      </w:r>
      <w:r>
        <w:t>1.</w:t>
      </w:r>
      <w:r w:rsidR="0016475B">
        <w:t>  </w:t>
      </w:r>
      <w:r>
        <w:t>Н</w:t>
      </w:r>
      <w:r w:rsidRPr="00FE0009">
        <w:t xml:space="preserve">астоящий регламент устанавливает общие правила организации деятельности </w:t>
      </w:r>
      <w:r>
        <w:t xml:space="preserve">антинаркотической </w:t>
      </w:r>
      <w:r w:rsidRPr="00FE0009">
        <w:t>Комиссии</w:t>
      </w:r>
      <w:r>
        <w:t xml:space="preserve"> в Пермском муниципальном округе</w:t>
      </w:r>
      <w:r w:rsidR="001B44C6" w:rsidRPr="001B44C6">
        <w:rPr>
          <w:szCs w:val="28"/>
        </w:rPr>
        <w:t xml:space="preserve"> </w:t>
      </w:r>
      <w:r w:rsidR="001B44C6">
        <w:rPr>
          <w:szCs w:val="28"/>
        </w:rPr>
        <w:t>Пермского края</w:t>
      </w:r>
      <w:r>
        <w:t xml:space="preserve"> (далее – Комиссия) </w:t>
      </w:r>
      <w:r w:rsidRPr="00FE0009">
        <w:t>по реализаци</w:t>
      </w:r>
      <w:r>
        <w:t xml:space="preserve">и ее полномочий, закрепленных в </w:t>
      </w:r>
      <w:r w:rsidRPr="00FE0009">
        <w:t>Положении о Комиссии</w:t>
      </w:r>
      <w:r>
        <w:t>.</w:t>
      </w:r>
    </w:p>
    <w:p w14:paraId="56776A64" w14:textId="77777777" w:rsidR="00B97918" w:rsidRDefault="00B97918" w:rsidP="0016475B">
      <w:pPr>
        <w:pStyle w:val="ad"/>
        <w:spacing w:line="360" w:lineRule="exact"/>
        <w:ind w:firstLine="708"/>
        <w:jc w:val="both"/>
      </w:pPr>
      <w:r>
        <w:t>1.2.</w:t>
      </w:r>
      <w:r w:rsidR="0016475B">
        <w:t>  </w:t>
      </w:r>
      <w:r>
        <w:t>О</w:t>
      </w:r>
      <w:r w:rsidRPr="00840BA8">
        <w:t>сновная задача и функции Комиссии установлены Положением о</w:t>
      </w:r>
      <w:r w:rsidR="0016475B">
        <w:t> </w:t>
      </w:r>
      <w:r w:rsidRPr="00840BA8">
        <w:t>Комиссии</w:t>
      </w:r>
      <w:r>
        <w:t>.</w:t>
      </w:r>
    </w:p>
    <w:p w14:paraId="3E395A1E" w14:textId="77777777" w:rsidR="00B97918" w:rsidRDefault="00B97918" w:rsidP="0016475B">
      <w:pPr>
        <w:pStyle w:val="ad"/>
        <w:spacing w:line="360" w:lineRule="exact"/>
        <w:ind w:firstLine="708"/>
        <w:jc w:val="both"/>
      </w:pPr>
    </w:p>
    <w:p w14:paraId="3942F7EE" w14:textId="77777777" w:rsidR="00B97918" w:rsidRDefault="00FC1830" w:rsidP="0016475B">
      <w:pPr>
        <w:pStyle w:val="ad"/>
        <w:spacing w:line="360" w:lineRule="exact"/>
        <w:jc w:val="center"/>
        <w:rPr>
          <w:b/>
        </w:rPr>
      </w:pPr>
      <w:r>
        <w:rPr>
          <w:b/>
          <w:lang w:val="en-US"/>
        </w:rPr>
        <w:t>II</w:t>
      </w:r>
      <w:r w:rsidR="00B97918" w:rsidRPr="00FC1830">
        <w:rPr>
          <w:b/>
        </w:rPr>
        <w:t>. ОРГАНИЗАЦИОННЫЕ ОСНОВЫ ДЕЯТЕЛЬНОСТИ КОМИССИИ</w:t>
      </w:r>
    </w:p>
    <w:p w14:paraId="592E46CB" w14:textId="77777777" w:rsidR="0016475B" w:rsidRPr="00FC1830" w:rsidRDefault="0016475B" w:rsidP="0016475B">
      <w:pPr>
        <w:pStyle w:val="ad"/>
        <w:spacing w:line="360" w:lineRule="exact"/>
        <w:jc w:val="center"/>
        <w:rPr>
          <w:b/>
        </w:rPr>
      </w:pPr>
    </w:p>
    <w:p w14:paraId="5F5EB1B6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>
        <w:t>2.1.</w:t>
      </w:r>
      <w:r w:rsidR="0016475B">
        <w:t>  </w:t>
      </w:r>
      <w:r w:rsidRPr="00497CBD">
        <w:t>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14:paraId="4ED47666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>
        <w:t>2.2.</w:t>
      </w:r>
      <w:r w:rsidR="0016475B">
        <w:t>  </w:t>
      </w:r>
      <w:r w:rsidRPr="00497CBD">
        <w:t>Заседания Комиссии проводятся не реже одного раза в квартал.</w:t>
      </w:r>
    </w:p>
    <w:p w14:paraId="47CEF461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 w:rsidRPr="00497CBD"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14:paraId="69821875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>
        <w:t>2.3.</w:t>
      </w:r>
      <w:r w:rsidR="0016475B">
        <w:t>  </w:t>
      </w:r>
      <w:r w:rsidRPr="00497CBD">
        <w:t xml:space="preserve">Заседания Комиссии считаются правомочными, если на них присутствует не менее половины </w:t>
      </w:r>
      <w:r w:rsidR="008765D7">
        <w:t>от установленного числа комиссии</w:t>
      </w:r>
      <w:r w:rsidRPr="00497CBD">
        <w:t>.</w:t>
      </w:r>
    </w:p>
    <w:p w14:paraId="3EF13DEF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>
        <w:t>2.4.</w:t>
      </w:r>
      <w:r w:rsidR="0016475B">
        <w:t>  </w:t>
      </w:r>
      <w:r w:rsidRPr="00497CBD">
        <w:t xml:space="preserve">Присутствие на заседании председателя Комиссии, других членов </w:t>
      </w:r>
      <w:r>
        <w:t>К</w:t>
      </w:r>
      <w:r w:rsidRPr="00497CBD">
        <w:t>омиссии</w:t>
      </w:r>
      <w:r>
        <w:t xml:space="preserve"> обязательно.</w:t>
      </w:r>
    </w:p>
    <w:p w14:paraId="47E1D636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 w:rsidRPr="00497CBD">
        <w:t>При невозможности участия в заседании члены Комиссии информируют об этом председателя Комиссии с указанием причины отсутствия (командировка, болезнь, внеочередной отпуск</w:t>
      </w:r>
      <w:r>
        <w:t xml:space="preserve"> и т.п.</w:t>
      </w:r>
      <w:r w:rsidRPr="00497CBD">
        <w:t>).</w:t>
      </w:r>
    </w:p>
    <w:p w14:paraId="3DE3AE08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 w:rsidRPr="00497CBD">
        <w:t>Лицо, исполняющее обязанности должностного лиц</w:t>
      </w:r>
      <w:r>
        <w:t>а, являющегося членом</w:t>
      </w:r>
      <w:r w:rsidRPr="009C748F">
        <w:t xml:space="preserve"> </w:t>
      </w:r>
      <w:r>
        <w:t xml:space="preserve">Комиссии, </w:t>
      </w:r>
      <w:r w:rsidRPr="00497CBD">
        <w:t>может принимать участие в заседании Комиссии с правом совещательного голоса.</w:t>
      </w:r>
    </w:p>
    <w:p w14:paraId="62984FA2" w14:textId="77777777" w:rsidR="00B97918" w:rsidRPr="00497CBD" w:rsidRDefault="00B97918" w:rsidP="0016475B">
      <w:pPr>
        <w:pStyle w:val="ad"/>
        <w:spacing w:line="360" w:lineRule="exact"/>
        <w:ind w:firstLine="709"/>
        <w:jc w:val="both"/>
      </w:pPr>
      <w:r>
        <w:t>2.5.</w:t>
      </w:r>
      <w:r w:rsidR="002C327B">
        <w:t>  </w:t>
      </w:r>
      <w:r w:rsidRPr="00497CBD">
        <w:t>Члены Комиссии обладают равными правами при рассмотрении и</w:t>
      </w:r>
      <w:r w:rsidR="002C327B">
        <w:t>  </w:t>
      </w:r>
      <w:r w:rsidRPr="00497CBD">
        <w:t>обсуждении вопросов, отнесенных к компетенции Комиссии, принятии решений.</w:t>
      </w:r>
    </w:p>
    <w:p w14:paraId="0833D4D1" w14:textId="77777777" w:rsidR="00B97918" w:rsidRPr="00497CBD" w:rsidRDefault="00B97918" w:rsidP="0016475B">
      <w:pPr>
        <w:pStyle w:val="ad"/>
        <w:spacing w:line="360" w:lineRule="exact"/>
        <w:ind w:firstLine="709"/>
        <w:jc w:val="both"/>
      </w:pPr>
      <w:r w:rsidRPr="00497CBD">
        <w:lastRenderedPageBreak/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14:paraId="47781D08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>
        <w:t>2.6.</w:t>
      </w:r>
      <w:r w:rsidR="002C327B">
        <w:t>  </w:t>
      </w:r>
      <w:r w:rsidRPr="00497CBD">
        <w:t>Материалы, подготовленные для рассмотрения на заседаниях Комиссии, предоставляются председателю Комиссии и членам Комиссии для</w:t>
      </w:r>
      <w:r w:rsidR="002C327B">
        <w:t> </w:t>
      </w:r>
      <w:r w:rsidRPr="00497CBD">
        <w:t>предварительного ознакомления и согласования.</w:t>
      </w:r>
    </w:p>
    <w:p w14:paraId="65FEA434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 w:rsidRPr="00497CBD">
        <w:t xml:space="preserve">Данные материалы, при необходимости, проходят </w:t>
      </w:r>
      <w:r w:rsidR="00AF1929">
        <w:t xml:space="preserve">правовую </w:t>
      </w:r>
      <w:r w:rsidRPr="00497CBD">
        <w:t>экспертизу, дорабатываются исполнителями и оформляются надлежащим образом.</w:t>
      </w:r>
    </w:p>
    <w:p w14:paraId="74EE5919" w14:textId="77777777" w:rsidR="00B97918" w:rsidRPr="0034057C" w:rsidRDefault="00B97918" w:rsidP="0016475B">
      <w:pPr>
        <w:pStyle w:val="ad"/>
        <w:spacing w:line="360" w:lineRule="exact"/>
        <w:ind w:firstLine="708"/>
        <w:jc w:val="both"/>
      </w:pPr>
      <w:r>
        <w:t>2.7.</w:t>
      </w:r>
      <w:r w:rsidR="002C327B">
        <w:t>  </w:t>
      </w:r>
      <w:r w:rsidRPr="0034057C">
        <w:t xml:space="preserve">Отдельные вопросы могут быть рассмотрены на заседаниях совместно с другими </w:t>
      </w:r>
      <w:r>
        <w:t xml:space="preserve">коллегиальными и </w:t>
      </w:r>
      <w:r w:rsidRPr="0034057C">
        <w:t xml:space="preserve">координационными органами при администрации </w:t>
      </w:r>
      <w:bookmarkStart w:id="8" w:name="_Hlk128558636"/>
      <w:r w:rsidR="008765D7">
        <w:t>Пермского муниципального округа Пермского края</w:t>
      </w:r>
      <w:bookmarkEnd w:id="8"/>
      <w:r w:rsidRPr="0034057C">
        <w:t>.</w:t>
      </w:r>
    </w:p>
    <w:p w14:paraId="76DCF7BC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>
        <w:t>2.8.</w:t>
      </w:r>
      <w:r w:rsidR="002C327B">
        <w:t>  </w:t>
      </w:r>
      <w:r w:rsidRPr="00497CBD"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Комисси</w:t>
      </w:r>
      <w:r>
        <w:t>и и секретарь.</w:t>
      </w:r>
    </w:p>
    <w:p w14:paraId="1618D79E" w14:textId="77777777" w:rsidR="00B97918" w:rsidRPr="00497CBD" w:rsidRDefault="00B97918" w:rsidP="0016475B">
      <w:pPr>
        <w:pStyle w:val="ad"/>
        <w:spacing w:line="360" w:lineRule="exact"/>
        <w:ind w:firstLine="708"/>
        <w:jc w:val="both"/>
      </w:pPr>
      <w:r w:rsidRPr="00497CBD"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14:paraId="521486AA" w14:textId="77777777" w:rsidR="00B97918" w:rsidRPr="00E82198" w:rsidRDefault="00B97918" w:rsidP="0016475B">
      <w:pPr>
        <w:pStyle w:val="ad"/>
        <w:spacing w:line="360" w:lineRule="exact"/>
        <w:ind w:firstLine="708"/>
        <w:jc w:val="both"/>
      </w:pPr>
      <w:r>
        <w:t>2.9.</w:t>
      </w:r>
      <w:r w:rsidR="002C327B">
        <w:t>  </w:t>
      </w:r>
      <w:r w:rsidRPr="00E82198">
        <w:t>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14:paraId="787EFF6C" w14:textId="77777777" w:rsidR="00B97918" w:rsidRPr="00A92075" w:rsidRDefault="00B97918" w:rsidP="0016475B">
      <w:pPr>
        <w:pStyle w:val="ad"/>
        <w:spacing w:line="360" w:lineRule="exact"/>
        <w:ind w:firstLine="709"/>
        <w:jc w:val="both"/>
        <w:rPr>
          <w:color w:val="000000" w:themeColor="text1"/>
        </w:rPr>
      </w:pPr>
      <w:r>
        <w:t>2</w:t>
      </w:r>
      <w:r w:rsidRPr="00907761">
        <w:t>.10.</w:t>
      </w:r>
      <w:r w:rsidR="002C327B">
        <w:t>  </w:t>
      </w:r>
      <w:r w:rsidRPr="00907761">
        <w:t xml:space="preserve">Для организационного обеспечения деятельности Комиссии администрация </w:t>
      </w:r>
      <w:r w:rsidR="008765D7" w:rsidRPr="008765D7">
        <w:t xml:space="preserve">Пермского муниципального округа Пермского края </w:t>
      </w:r>
      <w:r w:rsidRPr="00907761">
        <w:t xml:space="preserve">назначает </w:t>
      </w:r>
      <w:r w:rsidR="00A92075">
        <w:rPr>
          <w:spacing w:val="-6"/>
        </w:rPr>
        <w:t>работника</w:t>
      </w:r>
      <w:r w:rsidR="00A92075" w:rsidRPr="00E82198">
        <w:rPr>
          <w:spacing w:val="-6"/>
        </w:rPr>
        <w:t xml:space="preserve"> </w:t>
      </w:r>
      <w:r w:rsidR="00A92075">
        <w:rPr>
          <w:spacing w:val="-6"/>
        </w:rPr>
        <w:t>учреждения</w:t>
      </w:r>
      <w:r w:rsidR="00A92075" w:rsidRPr="00E82198">
        <w:rPr>
          <w:spacing w:val="-6"/>
        </w:rPr>
        <w:t>, осуществляющего организационное</w:t>
      </w:r>
      <w:r w:rsidR="00A92075">
        <w:rPr>
          <w:spacing w:val="-6"/>
        </w:rPr>
        <w:t xml:space="preserve"> и информационно-аналитическое</w:t>
      </w:r>
      <w:r w:rsidR="00A92075" w:rsidRPr="00E82198">
        <w:rPr>
          <w:spacing w:val="-6"/>
        </w:rPr>
        <w:t xml:space="preserve"> сопровождение деятельности Комиссии</w:t>
      </w:r>
      <w:r w:rsidR="00A92075" w:rsidRPr="00907761">
        <w:t xml:space="preserve"> </w:t>
      </w:r>
      <w:r w:rsidRPr="00907761">
        <w:t>(</w:t>
      </w:r>
      <w:r w:rsidR="00A92075">
        <w:t>с</w:t>
      </w:r>
      <w:r w:rsidRPr="00907761">
        <w:t xml:space="preserve">екретаря Комиссии), ответственного за организацию этой работы с соответствующим отражением функционала </w:t>
      </w:r>
      <w:r w:rsidRPr="00A92075">
        <w:rPr>
          <w:color w:val="000000" w:themeColor="text1"/>
        </w:rPr>
        <w:t xml:space="preserve">в </w:t>
      </w:r>
      <w:r w:rsidR="00A92075" w:rsidRPr="00A92075">
        <w:rPr>
          <w:color w:val="000000" w:themeColor="text1"/>
        </w:rPr>
        <w:t xml:space="preserve">его </w:t>
      </w:r>
      <w:r w:rsidRPr="00A92075">
        <w:rPr>
          <w:color w:val="000000" w:themeColor="text1"/>
        </w:rPr>
        <w:t>должностном регламенте (должностной инструкции).</w:t>
      </w:r>
    </w:p>
    <w:p w14:paraId="3B19C001" w14:textId="77777777" w:rsidR="00B97918" w:rsidRPr="00907761" w:rsidRDefault="00B97918" w:rsidP="0016475B">
      <w:pPr>
        <w:pStyle w:val="ad"/>
        <w:spacing w:line="360" w:lineRule="exact"/>
        <w:ind w:firstLine="708"/>
        <w:jc w:val="both"/>
      </w:pPr>
      <w:r>
        <w:t>2</w:t>
      </w:r>
      <w:r w:rsidRPr="00907761">
        <w:t>.11.</w:t>
      </w:r>
      <w:r w:rsidR="002C327B">
        <w:t>  </w:t>
      </w:r>
      <w:r w:rsidRPr="00907761">
        <w:t>К функциям по организационному обеспечению Комиссии относятся:</w:t>
      </w:r>
    </w:p>
    <w:p w14:paraId="65E7C43F" w14:textId="77777777" w:rsidR="00B97918" w:rsidRPr="00907761" w:rsidRDefault="00B97918" w:rsidP="0016475B">
      <w:pPr>
        <w:pStyle w:val="ad"/>
        <w:spacing w:line="360" w:lineRule="exact"/>
        <w:ind w:firstLine="708"/>
        <w:jc w:val="both"/>
      </w:pPr>
      <w:r>
        <w:t>2</w:t>
      </w:r>
      <w:r w:rsidRPr="00907761">
        <w:t>.11.1.</w:t>
      </w:r>
      <w:r w:rsidR="002C327B">
        <w:t>  </w:t>
      </w:r>
      <w:r w:rsidRPr="00907761">
        <w:t>организация планирования работы Комиссии;</w:t>
      </w:r>
    </w:p>
    <w:p w14:paraId="07609595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.11.2.</w:t>
      </w:r>
      <w:r w:rsidR="002C327B">
        <w:rPr>
          <w:szCs w:val="28"/>
        </w:rPr>
        <w:t>  </w:t>
      </w:r>
      <w:r w:rsidRPr="00907761">
        <w:rPr>
          <w:szCs w:val="28"/>
        </w:rPr>
        <w:t>организация проведения заседаний и иных плановых мероприятий Комиссии;</w:t>
      </w:r>
    </w:p>
    <w:p w14:paraId="1F572FCD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.11.3.</w:t>
      </w:r>
      <w:r w:rsidR="002C327B">
        <w:rPr>
          <w:szCs w:val="28"/>
        </w:rPr>
        <w:t>  </w:t>
      </w:r>
      <w:r w:rsidRPr="00907761">
        <w:rPr>
          <w:szCs w:val="28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6ED18790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.11.4.</w:t>
      </w:r>
      <w:r w:rsidR="002C327B">
        <w:rPr>
          <w:szCs w:val="28"/>
        </w:rPr>
        <w:t>  </w:t>
      </w:r>
      <w:r w:rsidRPr="00907761">
        <w:rPr>
          <w:szCs w:val="28"/>
        </w:rPr>
        <w:t>организация ведения делопроизводства Комиссии;</w:t>
      </w:r>
    </w:p>
    <w:p w14:paraId="774A9313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.11.5.</w:t>
      </w:r>
      <w:r w:rsidR="002C327B">
        <w:rPr>
          <w:szCs w:val="28"/>
        </w:rPr>
        <w:t>  </w:t>
      </w:r>
      <w:r w:rsidRPr="00907761">
        <w:rPr>
          <w:szCs w:val="28"/>
        </w:rPr>
        <w:t>проведение совещаний, участие в организации межведомственных мероприятий;</w:t>
      </w:r>
    </w:p>
    <w:p w14:paraId="02F9322C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.11.6. осуществление сбора, обработки и обобщения информации, необходимой для решения задач, стоящих перед Комиссией;</w:t>
      </w:r>
    </w:p>
    <w:p w14:paraId="2D06759D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.11.7. подготовка информационных и аналитических материалов по вопросам деятельности Комиссии;</w:t>
      </w:r>
    </w:p>
    <w:p w14:paraId="6BDAC148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907761">
        <w:rPr>
          <w:szCs w:val="28"/>
        </w:rPr>
        <w:t>.11.8.</w:t>
      </w:r>
      <w:r w:rsidR="002C327B">
        <w:rPr>
          <w:szCs w:val="28"/>
        </w:rPr>
        <w:t>  </w:t>
      </w:r>
      <w:r w:rsidRPr="00907761">
        <w:rPr>
          <w:szCs w:val="28"/>
        </w:rPr>
        <w:t>организация контроля исполнения решений Комиссии путем проведения сбора, обобщения и анализа информации об исполнении поручений Комиссии, оценки их эффективности;</w:t>
      </w:r>
    </w:p>
    <w:p w14:paraId="4235CF4F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.11.9. координация деятельности рабочих групп Комиссии;</w:t>
      </w:r>
    </w:p>
    <w:p w14:paraId="255ECFC2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.11.10.</w:t>
      </w:r>
      <w:r w:rsidR="002C327B">
        <w:rPr>
          <w:szCs w:val="28"/>
        </w:rPr>
        <w:t>  </w:t>
      </w:r>
      <w:r w:rsidRPr="00907761">
        <w:rPr>
          <w:szCs w:val="28"/>
        </w:rPr>
        <w:t xml:space="preserve">проведение анализа эффективности деятельности заинтересованных органов и организаций, участвующих в реализации государственной антинаркотической политики на территории </w:t>
      </w:r>
      <w:r w:rsidR="008765D7" w:rsidRPr="008765D7">
        <w:rPr>
          <w:szCs w:val="28"/>
        </w:rPr>
        <w:t>Пермского муниципального округа Пермского края</w:t>
      </w:r>
      <w:r w:rsidRPr="00907761">
        <w:rPr>
          <w:szCs w:val="28"/>
        </w:rPr>
        <w:t>;</w:t>
      </w:r>
    </w:p>
    <w:p w14:paraId="415518F2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.11.11.</w:t>
      </w:r>
      <w:r w:rsidR="002C327B">
        <w:rPr>
          <w:szCs w:val="28"/>
        </w:rPr>
        <w:t>  </w:t>
      </w:r>
      <w:r w:rsidRPr="00907761">
        <w:rPr>
          <w:szCs w:val="28"/>
        </w:rPr>
        <w:t>осуществление взаимодействия с федеральными и региональными органами государственной власти, органами местного самоуправления, общественными и иными объединениями, организациями, средствами массовой информации для решения задач, стоящих перед Комиссией;</w:t>
      </w:r>
    </w:p>
    <w:p w14:paraId="78AAE316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.11.12.</w:t>
      </w:r>
      <w:r w:rsidR="002C327B">
        <w:rPr>
          <w:szCs w:val="28"/>
        </w:rPr>
        <w:t>  </w:t>
      </w:r>
      <w:r w:rsidRPr="00907761">
        <w:rPr>
          <w:szCs w:val="28"/>
        </w:rPr>
        <w:t>организация рассмотрения поступивших обращений граждан по вопросам, относящимся к компетенции Комиссии;</w:t>
      </w:r>
    </w:p>
    <w:p w14:paraId="4ED6C7C4" w14:textId="77777777" w:rsidR="00B97918" w:rsidRPr="00907761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07761">
        <w:rPr>
          <w:szCs w:val="28"/>
        </w:rPr>
        <w:t>.11.13.</w:t>
      </w:r>
      <w:r w:rsidR="002C327B">
        <w:rPr>
          <w:szCs w:val="28"/>
        </w:rPr>
        <w:t>  </w:t>
      </w:r>
      <w:r w:rsidRPr="00907761">
        <w:rPr>
          <w:szCs w:val="28"/>
        </w:rPr>
        <w:t>подготовка муниципальных правовых актов, нормативных правовых актов по вопросам деятельности Комиссии;</w:t>
      </w:r>
    </w:p>
    <w:p w14:paraId="20BA7EF3" w14:textId="77777777" w:rsidR="00B97918" w:rsidRPr="008F18C6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8F18C6">
        <w:rPr>
          <w:szCs w:val="28"/>
        </w:rPr>
        <w:t>.11.14.</w:t>
      </w:r>
      <w:r w:rsidR="002C327B">
        <w:rPr>
          <w:szCs w:val="28"/>
        </w:rPr>
        <w:t>  </w:t>
      </w:r>
      <w:r w:rsidRPr="008F18C6">
        <w:rPr>
          <w:szCs w:val="28"/>
        </w:rPr>
        <w:t>организация подготовки и реализации муниципальных антинаркотических программ/подпрограмм, планов работы;</w:t>
      </w:r>
    </w:p>
    <w:p w14:paraId="2DA4F477" w14:textId="77777777" w:rsidR="00B97918" w:rsidRPr="008F18C6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8F18C6">
        <w:rPr>
          <w:szCs w:val="28"/>
        </w:rPr>
        <w:t xml:space="preserve">.11.15. организация, подготовка и размещение на официальном сайте администрации </w:t>
      </w:r>
      <w:r w:rsidR="008765D7" w:rsidRPr="008765D7">
        <w:rPr>
          <w:szCs w:val="28"/>
        </w:rPr>
        <w:t>Пермского муниципального округа Пермского края</w:t>
      </w:r>
      <w:r w:rsidRPr="008F18C6">
        <w:rPr>
          <w:szCs w:val="28"/>
        </w:rPr>
        <w:t xml:space="preserve">, в средствах массовой информации </w:t>
      </w:r>
      <w:r>
        <w:rPr>
          <w:szCs w:val="28"/>
        </w:rPr>
        <w:t xml:space="preserve">сведения </w:t>
      </w:r>
      <w:r w:rsidRPr="008F18C6">
        <w:rPr>
          <w:szCs w:val="28"/>
        </w:rPr>
        <w:t>о деятельности Комиссии;</w:t>
      </w:r>
    </w:p>
    <w:p w14:paraId="2C4337F2" w14:textId="77777777" w:rsidR="00B97918" w:rsidRPr="008F18C6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8F18C6">
        <w:rPr>
          <w:szCs w:val="28"/>
        </w:rPr>
        <w:t xml:space="preserve">.11.16. иные функции, определенные федеральным и региональным законодательством, документами, регламентирующими деятельность администрации </w:t>
      </w:r>
      <w:r w:rsidR="008765D7" w:rsidRPr="008765D7">
        <w:rPr>
          <w:szCs w:val="28"/>
        </w:rPr>
        <w:t>Пермского муниципального округа Пермского края</w:t>
      </w:r>
      <w:r w:rsidRPr="008F18C6">
        <w:rPr>
          <w:szCs w:val="28"/>
        </w:rPr>
        <w:t>, Комиссии.</w:t>
      </w:r>
    </w:p>
    <w:p w14:paraId="29C61A07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8F18C6">
        <w:rPr>
          <w:szCs w:val="28"/>
        </w:rPr>
        <w:t>.12.</w:t>
      </w:r>
      <w:r w:rsidR="002C327B">
        <w:rPr>
          <w:szCs w:val="28"/>
        </w:rPr>
        <w:t>  </w:t>
      </w:r>
      <w:r w:rsidRPr="008F18C6">
        <w:rPr>
          <w:szCs w:val="28"/>
        </w:rPr>
        <w:t>В информационно-аналитическом обеспечении деятельности Комиссии принимают участие заинтересованные органы и организации, руководители и должностные лица которых являются членами Комиссии.</w:t>
      </w:r>
    </w:p>
    <w:p w14:paraId="2FE15396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2.13</w:t>
      </w:r>
      <w:r w:rsidRPr="00E11C5F">
        <w:rPr>
          <w:szCs w:val="28"/>
        </w:rPr>
        <w:t>. В состав Комиссии входят председатель, заместители председателя, секретарь и другие члены Комиссии.</w:t>
      </w:r>
    </w:p>
    <w:p w14:paraId="7250818C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2.14</w:t>
      </w:r>
      <w:r w:rsidRPr="00E11C5F">
        <w:rPr>
          <w:szCs w:val="28"/>
        </w:rPr>
        <w:t>.</w:t>
      </w:r>
      <w:r w:rsidR="002C327B">
        <w:rPr>
          <w:szCs w:val="28"/>
        </w:rPr>
        <w:t>  </w:t>
      </w:r>
      <w:r w:rsidRPr="00E11C5F">
        <w:rPr>
          <w:szCs w:val="28"/>
        </w:rPr>
        <w:t>Председателем Комиссии по должности является глава муниципального округа – глава администрации Пермского муниципального округа Пермского края.</w:t>
      </w:r>
    </w:p>
    <w:p w14:paraId="1586D2D2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2.15.</w:t>
      </w:r>
      <w:r w:rsidRPr="00E11C5F">
        <w:rPr>
          <w:szCs w:val="28"/>
        </w:rPr>
        <w:t xml:space="preserve"> Первым заместителем председателя Комиссии является начальник территориального органа внутренних дел МВД России по Пермскому краю</w:t>
      </w:r>
      <w:r w:rsidR="002C327B">
        <w:rPr>
          <w:szCs w:val="28"/>
        </w:rPr>
        <w:t>.</w:t>
      </w:r>
    </w:p>
    <w:p w14:paraId="7052789C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2.16.</w:t>
      </w:r>
      <w:r w:rsidRPr="00E11C5F">
        <w:rPr>
          <w:szCs w:val="28"/>
        </w:rPr>
        <w:t xml:space="preserve"> Заместителем председателя Комиссии является заместитель главы администрации Пермского муниципального округа Пермского края, курирующий вопросы безопасности.</w:t>
      </w:r>
    </w:p>
    <w:p w14:paraId="26E9ECF6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2.17</w:t>
      </w:r>
      <w:r w:rsidRPr="00E11C5F">
        <w:rPr>
          <w:szCs w:val="28"/>
        </w:rPr>
        <w:t>.</w:t>
      </w:r>
      <w:r w:rsidR="002C327B">
        <w:rPr>
          <w:szCs w:val="28"/>
        </w:rPr>
        <w:t>  </w:t>
      </w:r>
      <w:r w:rsidRPr="00E11C5F">
        <w:rPr>
          <w:szCs w:val="28"/>
        </w:rPr>
        <w:t>Секретарем Комиссии назначается работник учреждения, осуществляющего организационное и информационно-аналитическое сопровождение деятельности Комиссии.</w:t>
      </w:r>
    </w:p>
    <w:p w14:paraId="77346F9B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2.18.</w:t>
      </w:r>
      <w:r w:rsidR="002C327B">
        <w:rPr>
          <w:szCs w:val="28"/>
        </w:rPr>
        <w:t>  </w:t>
      </w:r>
      <w:r w:rsidRPr="00E11C5F">
        <w:rPr>
          <w:szCs w:val="28"/>
        </w:rPr>
        <w:t>Членами Комиссии являются представители заинтересованных органов и организаций: руководители и должностные лица органов местного самоуправления Округа, их структурных подразделений, руководители подведомственных им организаций, подразделений органов исполнительной власти, территориальных органов федеральных органов исполнительной власти (по согласованию), иных органов и организаций, общественных объединений.</w:t>
      </w:r>
    </w:p>
    <w:p w14:paraId="31AA9022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 Председатель Комиссии:</w:t>
      </w:r>
    </w:p>
    <w:p w14:paraId="776847E2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.1.</w:t>
      </w:r>
      <w:r w:rsidR="002C327B">
        <w:rPr>
          <w:szCs w:val="28"/>
        </w:rPr>
        <w:t>  </w:t>
      </w:r>
      <w:r w:rsidRPr="00E11C5F">
        <w:rPr>
          <w:szCs w:val="28"/>
        </w:rPr>
        <w:t>осуществляет руководство деятельностью Комиссии;</w:t>
      </w:r>
    </w:p>
    <w:p w14:paraId="769A99A4" w14:textId="77777777" w:rsidR="00E11C5F" w:rsidRPr="00E11C5F" w:rsidRDefault="00E11C5F" w:rsidP="002C327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.2.</w:t>
      </w:r>
      <w:r w:rsidR="002C327B">
        <w:rPr>
          <w:szCs w:val="28"/>
        </w:rPr>
        <w:t>  </w:t>
      </w:r>
      <w:r w:rsidRPr="00E11C5F">
        <w:rPr>
          <w:szCs w:val="28"/>
        </w:rPr>
        <w:t>утверждает повестку заседания Комиссии (перечень, сроки и</w:t>
      </w:r>
      <w:r w:rsidR="002C327B">
        <w:rPr>
          <w:szCs w:val="28"/>
        </w:rPr>
        <w:t> </w:t>
      </w:r>
      <w:r w:rsidRPr="00E11C5F">
        <w:rPr>
          <w:szCs w:val="28"/>
        </w:rPr>
        <w:t>порядок рассмотрения вопросов);</w:t>
      </w:r>
    </w:p>
    <w:p w14:paraId="24052230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.3.</w:t>
      </w:r>
      <w:r w:rsidR="002C327B">
        <w:rPr>
          <w:szCs w:val="28"/>
        </w:rPr>
        <w:t>  </w:t>
      </w:r>
      <w:r w:rsidRPr="00E11C5F">
        <w:rPr>
          <w:szCs w:val="28"/>
        </w:rPr>
        <w:t>ведет заседания Комиссии; организует голосование по принятию решения Комиссии; подписывает протоколы заседаний Комиссии;</w:t>
      </w:r>
    </w:p>
    <w:p w14:paraId="73FD5DC8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.4.</w:t>
      </w:r>
      <w:r w:rsidR="002C327B">
        <w:rPr>
          <w:szCs w:val="28"/>
        </w:rPr>
        <w:t>  </w:t>
      </w:r>
      <w:r w:rsidRPr="00E11C5F">
        <w:rPr>
          <w:szCs w:val="28"/>
        </w:rPr>
        <w:t>дает поручения членам Комиссии по вопросам, отнесенным к ее компетенции;</w:t>
      </w:r>
    </w:p>
    <w:p w14:paraId="5A03B365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.5.</w:t>
      </w:r>
      <w:r w:rsidR="002C327B">
        <w:rPr>
          <w:szCs w:val="28"/>
        </w:rPr>
        <w:t>  </w:t>
      </w:r>
      <w:r w:rsidRPr="00E11C5F">
        <w:rPr>
          <w:szCs w:val="28"/>
        </w:rPr>
        <w:t>принимает решения, связанные с деятельностью Комиссии;</w:t>
      </w:r>
    </w:p>
    <w:p w14:paraId="5B061FB4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.6.</w:t>
      </w:r>
      <w:r w:rsidR="002C327B">
        <w:rPr>
          <w:szCs w:val="28"/>
        </w:rPr>
        <w:t>  </w:t>
      </w:r>
      <w:r w:rsidRPr="00E11C5F">
        <w:rPr>
          <w:szCs w:val="28"/>
        </w:rPr>
        <w:t>контролирует исполнение планов работы, решений Комиссии;</w:t>
      </w:r>
    </w:p>
    <w:p w14:paraId="14FB1974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.7.</w:t>
      </w:r>
      <w:r w:rsidR="002C327B">
        <w:rPr>
          <w:szCs w:val="28"/>
        </w:rPr>
        <w:t>  </w:t>
      </w:r>
      <w:r w:rsidRPr="00E11C5F">
        <w:rPr>
          <w:szCs w:val="28"/>
        </w:rPr>
        <w:t>контролирует выполнение решений краевой Комиссии, исполнительскую дисциплину;</w:t>
      </w:r>
    </w:p>
    <w:p w14:paraId="000C418C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.8.</w:t>
      </w:r>
      <w:r w:rsidR="002C327B">
        <w:rPr>
          <w:szCs w:val="28"/>
        </w:rPr>
        <w:t>  </w:t>
      </w:r>
      <w:r w:rsidRPr="00E11C5F">
        <w:rPr>
          <w:szCs w:val="28"/>
        </w:rPr>
        <w:t>обеспечивает представление установленной отчетности о</w:t>
      </w:r>
      <w:r w:rsidR="002C327B">
        <w:rPr>
          <w:szCs w:val="28"/>
        </w:rPr>
        <w:t> </w:t>
      </w:r>
      <w:r w:rsidRPr="00E11C5F">
        <w:rPr>
          <w:szCs w:val="28"/>
        </w:rPr>
        <w:t>деятельности Комиссии;</w:t>
      </w:r>
    </w:p>
    <w:p w14:paraId="713B597E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.9.</w:t>
      </w:r>
      <w:r w:rsidR="002C327B">
        <w:rPr>
          <w:szCs w:val="28"/>
        </w:rPr>
        <w:t>  </w:t>
      </w:r>
      <w:r w:rsidRPr="00E11C5F">
        <w:rPr>
          <w:szCs w:val="28"/>
        </w:rPr>
        <w:t>представляет Комиссию во взаимоотношениях с</w:t>
      </w:r>
      <w:r w:rsidR="002C327B">
        <w:rPr>
          <w:szCs w:val="28"/>
        </w:rPr>
        <w:t> </w:t>
      </w:r>
      <w:r w:rsidRPr="00E11C5F">
        <w:rPr>
          <w:szCs w:val="28"/>
        </w:rPr>
        <w:t>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объединениями и</w:t>
      </w:r>
      <w:r w:rsidR="002C327B">
        <w:rPr>
          <w:szCs w:val="28"/>
        </w:rPr>
        <w:t>  </w:t>
      </w:r>
      <w:r w:rsidRPr="00E11C5F">
        <w:rPr>
          <w:szCs w:val="28"/>
        </w:rPr>
        <w:t>организациями, а также средствами массовой информации, по вопросам, отнесенным к компетенции Комиссии;</w:t>
      </w:r>
    </w:p>
    <w:p w14:paraId="0CE53B7A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2.19</w:t>
      </w:r>
      <w:r w:rsidRPr="00E11C5F">
        <w:rPr>
          <w:szCs w:val="28"/>
        </w:rPr>
        <w:t>.10.</w:t>
      </w:r>
      <w:r w:rsidR="002C327B">
        <w:rPr>
          <w:szCs w:val="28"/>
        </w:rPr>
        <w:t>  </w:t>
      </w:r>
      <w:r w:rsidRPr="00E11C5F">
        <w:rPr>
          <w:szCs w:val="28"/>
        </w:rPr>
        <w:t>несет персональную ответственность за организацию работы Комиссии и представление отчетности о ее деятельности.</w:t>
      </w:r>
    </w:p>
    <w:p w14:paraId="51276C72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2.20</w:t>
      </w:r>
      <w:r w:rsidRPr="00E11C5F">
        <w:rPr>
          <w:szCs w:val="28"/>
        </w:rPr>
        <w:t>.</w:t>
      </w:r>
      <w:r w:rsidR="002C327B">
        <w:rPr>
          <w:szCs w:val="28"/>
        </w:rPr>
        <w:t>  </w:t>
      </w:r>
      <w:r w:rsidRPr="00E11C5F">
        <w:rPr>
          <w:szCs w:val="28"/>
        </w:rPr>
        <w:t>Первый заместитель председателя Комиссии:</w:t>
      </w:r>
    </w:p>
    <w:p w14:paraId="707822EF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2.20</w:t>
      </w:r>
      <w:r w:rsidRPr="00E11C5F">
        <w:rPr>
          <w:szCs w:val="28"/>
        </w:rPr>
        <w:t>.1.</w:t>
      </w:r>
      <w:r w:rsidR="002C327B">
        <w:rPr>
          <w:szCs w:val="28"/>
        </w:rPr>
        <w:t>  </w:t>
      </w:r>
      <w:r w:rsidRPr="00E11C5F">
        <w:rPr>
          <w:szCs w:val="28"/>
        </w:rPr>
        <w:t>в отсутствие председателя Комиссии или по его поручению ведет заседания Комиссии, подписывает протоколы заседаний Комиссии;</w:t>
      </w:r>
    </w:p>
    <w:p w14:paraId="4BE11CA4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2.20</w:t>
      </w:r>
      <w:r w:rsidRPr="00E11C5F">
        <w:rPr>
          <w:szCs w:val="28"/>
        </w:rPr>
        <w:t>.2.</w:t>
      </w:r>
      <w:r w:rsidR="002C327B">
        <w:rPr>
          <w:szCs w:val="28"/>
        </w:rPr>
        <w:t>  </w:t>
      </w:r>
      <w:r w:rsidRPr="00E11C5F">
        <w:rPr>
          <w:szCs w:val="28"/>
        </w:rPr>
        <w:t>участвует в исполнении решений Комиссии в части своей компетенции;</w:t>
      </w:r>
    </w:p>
    <w:p w14:paraId="16149620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2.21</w:t>
      </w:r>
      <w:r w:rsidRPr="00E11C5F">
        <w:rPr>
          <w:szCs w:val="28"/>
        </w:rPr>
        <w:t>.</w:t>
      </w:r>
      <w:r w:rsidR="002C327B">
        <w:rPr>
          <w:szCs w:val="28"/>
        </w:rPr>
        <w:t>  </w:t>
      </w:r>
      <w:r w:rsidRPr="00E11C5F">
        <w:rPr>
          <w:szCs w:val="28"/>
        </w:rPr>
        <w:t>Заместитель председателя Комиссии:</w:t>
      </w:r>
    </w:p>
    <w:p w14:paraId="2ECFF53C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2.21</w:t>
      </w:r>
      <w:r w:rsidRPr="00E11C5F">
        <w:rPr>
          <w:szCs w:val="28"/>
        </w:rPr>
        <w:t>.1.</w:t>
      </w:r>
      <w:r w:rsidR="002C327B">
        <w:rPr>
          <w:szCs w:val="28"/>
        </w:rPr>
        <w:t>  </w:t>
      </w:r>
      <w:r w:rsidRPr="00E11C5F">
        <w:rPr>
          <w:szCs w:val="28"/>
        </w:rPr>
        <w:t>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14:paraId="7AFFCDB1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2.21</w:t>
      </w:r>
      <w:r w:rsidRPr="00E11C5F">
        <w:rPr>
          <w:szCs w:val="28"/>
        </w:rPr>
        <w:t>.2.</w:t>
      </w:r>
      <w:r w:rsidR="002C327B">
        <w:rPr>
          <w:szCs w:val="28"/>
        </w:rPr>
        <w:t>  </w:t>
      </w:r>
      <w:r w:rsidRPr="00E11C5F">
        <w:rPr>
          <w:szCs w:val="28"/>
        </w:rPr>
        <w:t>исполняет поручения и решения председателя Комиссии по</w:t>
      </w:r>
      <w:r w:rsidR="002C327B">
        <w:rPr>
          <w:szCs w:val="28"/>
        </w:rPr>
        <w:t> </w:t>
      </w:r>
      <w:r w:rsidRPr="00E11C5F">
        <w:rPr>
          <w:szCs w:val="28"/>
        </w:rPr>
        <w:t>вопросам ее деятельности;</w:t>
      </w:r>
    </w:p>
    <w:p w14:paraId="428309C5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2.21</w:t>
      </w:r>
      <w:r w:rsidRPr="00E11C5F">
        <w:rPr>
          <w:szCs w:val="28"/>
        </w:rPr>
        <w:t>.3.</w:t>
      </w:r>
      <w:r w:rsidR="002C327B">
        <w:rPr>
          <w:szCs w:val="28"/>
        </w:rPr>
        <w:t>  </w:t>
      </w:r>
      <w:r w:rsidRPr="00E11C5F">
        <w:rPr>
          <w:szCs w:val="28"/>
        </w:rPr>
        <w:t>по поручению председателя представляет Комиссию во</w:t>
      </w:r>
      <w:r w:rsidR="002C327B">
        <w:rPr>
          <w:szCs w:val="28"/>
        </w:rPr>
        <w:t>   </w:t>
      </w:r>
      <w:r w:rsidRPr="00E11C5F">
        <w:rPr>
          <w:szCs w:val="28"/>
        </w:rPr>
        <w:t>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 по вопросам, отнесенным к ее компетенции.</w:t>
      </w:r>
    </w:p>
    <w:p w14:paraId="381A97D1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</w:t>
      </w:r>
      <w:r w:rsidR="002C327B">
        <w:rPr>
          <w:szCs w:val="28"/>
        </w:rPr>
        <w:t>  </w:t>
      </w:r>
      <w:r w:rsidRPr="00E11C5F">
        <w:rPr>
          <w:szCs w:val="28"/>
        </w:rPr>
        <w:t>Член Комиссии:</w:t>
      </w:r>
    </w:p>
    <w:p w14:paraId="6F3F112D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.1.</w:t>
      </w:r>
      <w:r w:rsidR="002C327B">
        <w:rPr>
          <w:szCs w:val="28"/>
        </w:rPr>
        <w:t>  </w:t>
      </w:r>
      <w:r w:rsidRPr="00E11C5F">
        <w:rPr>
          <w:szCs w:val="28"/>
        </w:rPr>
        <w:t>вносит предложения в план работы Комиссии, инициирует рассмотрение на заседаниях Комиссии проблемных вопросов, связанных с</w:t>
      </w:r>
      <w:r w:rsidR="002C327B">
        <w:rPr>
          <w:szCs w:val="28"/>
        </w:rPr>
        <w:t>   </w:t>
      </w:r>
      <w:r w:rsidRPr="00E11C5F">
        <w:rPr>
          <w:szCs w:val="28"/>
        </w:rPr>
        <w:t xml:space="preserve">реализацией государственной антинаркотической политики, по предмету ведения органа/организации; </w:t>
      </w:r>
    </w:p>
    <w:p w14:paraId="6182ECE6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.2.</w:t>
      </w:r>
      <w:r w:rsidR="002C327B">
        <w:rPr>
          <w:szCs w:val="28"/>
        </w:rPr>
        <w:t>  </w:t>
      </w:r>
      <w:r w:rsidRPr="00E11C5F">
        <w:rPr>
          <w:szCs w:val="28"/>
        </w:rPr>
        <w:t>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14:paraId="76C70FA3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.3.</w:t>
      </w:r>
      <w:r w:rsidR="002C327B">
        <w:rPr>
          <w:szCs w:val="28"/>
        </w:rPr>
        <w:t>  </w:t>
      </w:r>
      <w:r w:rsidRPr="00E11C5F">
        <w:rPr>
          <w:szCs w:val="28"/>
        </w:rPr>
        <w:t>вносит предложения о переносе/исключении рассмотрения вопроса, о запросе дополнительных материалов по нему;</w:t>
      </w:r>
    </w:p>
    <w:p w14:paraId="4DAFE97C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.4.</w:t>
      </w:r>
      <w:r w:rsidR="002C327B">
        <w:rPr>
          <w:szCs w:val="28"/>
        </w:rPr>
        <w:t>  </w:t>
      </w:r>
      <w:r w:rsidRPr="00E11C5F">
        <w:rPr>
          <w:szCs w:val="28"/>
        </w:rPr>
        <w:t>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14:paraId="709D0AE4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.5.</w:t>
      </w:r>
      <w:r w:rsidR="002C327B">
        <w:rPr>
          <w:szCs w:val="28"/>
        </w:rPr>
        <w:t>  </w:t>
      </w:r>
      <w:r w:rsidRPr="00E11C5F">
        <w:rPr>
          <w:szCs w:val="28"/>
        </w:rPr>
        <w:t>организует в рамках своих должностных полномочий выполнение решений Комиссии;</w:t>
      </w:r>
    </w:p>
    <w:p w14:paraId="53B7CCA8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.6.</w:t>
      </w:r>
      <w:r w:rsidR="002C327B">
        <w:rPr>
          <w:szCs w:val="28"/>
        </w:rPr>
        <w:t>  </w:t>
      </w:r>
      <w:r w:rsidRPr="00E11C5F">
        <w:rPr>
          <w:szCs w:val="28"/>
        </w:rPr>
        <w:t>выполняет поручения председателя Комиссии;</w:t>
      </w:r>
    </w:p>
    <w:p w14:paraId="4D331E60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2.22</w:t>
      </w:r>
      <w:r w:rsidRPr="00E11C5F">
        <w:rPr>
          <w:szCs w:val="28"/>
        </w:rPr>
        <w:t>.7.</w:t>
      </w:r>
      <w:r w:rsidR="002C327B">
        <w:rPr>
          <w:szCs w:val="28"/>
        </w:rPr>
        <w:t>  </w:t>
      </w:r>
      <w:r w:rsidRPr="00E11C5F">
        <w:rPr>
          <w:szCs w:val="28"/>
        </w:rPr>
        <w:t>вносит предложения по совершенствованию работы Комиссии;</w:t>
      </w:r>
    </w:p>
    <w:p w14:paraId="3D211E72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</w:t>
      </w:r>
      <w:r w:rsidR="002C327B">
        <w:rPr>
          <w:szCs w:val="28"/>
        </w:rPr>
        <w:t>  </w:t>
      </w:r>
      <w:r w:rsidRPr="00E11C5F">
        <w:rPr>
          <w:szCs w:val="28"/>
        </w:rPr>
        <w:t>Секретарь Комиссии:</w:t>
      </w:r>
    </w:p>
    <w:p w14:paraId="3A99BF86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.1.</w:t>
      </w:r>
      <w:r w:rsidR="002C327B">
        <w:rPr>
          <w:szCs w:val="28"/>
        </w:rPr>
        <w:t>  </w:t>
      </w:r>
      <w:r w:rsidRPr="00E11C5F">
        <w:rPr>
          <w:szCs w:val="28"/>
        </w:rPr>
        <w:t>формирует проекты планов работы Комиссии, готовит отчеты о</w:t>
      </w:r>
      <w:r w:rsidR="002C327B">
        <w:rPr>
          <w:szCs w:val="28"/>
        </w:rPr>
        <w:t> </w:t>
      </w:r>
      <w:r w:rsidRPr="00E11C5F">
        <w:rPr>
          <w:szCs w:val="28"/>
        </w:rPr>
        <w:t>результатах деятельности Комиссии;</w:t>
      </w:r>
    </w:p>
    <w:p w14:paraId="375555CA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="002C327B">
        <w:rPr>
          <w:szCs w:val="28"/>
        </w:rPr>
        <w:t>.</w:t>
      </w:r>
      <w:r w:rsidRPr="00E11C5F">
        <w:rPr>
          <w:szCs w:val="28"/>
        </w:rPr>
        <w:t>2. обеспечивает подготовку и проведение заседаний Комиссии</w:t>
      </w:r>
      <w:r w:rsidR="002C327B">
        <w:rPr>
          <w:szCs w:val="28"/>
        </w:rPr>
        <w:t>,</w:t>
      </w:r>
      <w:r w:rsidRPr="00E11C5F">
        <w:rPr>
          <w:szCs w:val="28"/>
        </w:rPr>
        <w:t xml:space="preserve"> в том числе формирует проекты решений Комиссии</w:t>
      </w:r>
      <w:r w:rsidR="002C327B">
        <w:rPr>
          <w:szCs w:val="28"/>
        </w:rPr>
        <w:t>,</w:t>
      </w:r>
      <w:r w:rsidRPr="00E11C5F">
        <w:rPr>
          <w:szCs w:val="28"/>
        </w:rPr>
        <w:t xml:space="preserve"> информирует членов Комиссии и приглашенных о месте, времени проведения и повестке дня очередного заседания Комиссии</w:t>
      </w:r>
      <w:r w:rsidR="002C327B">
        <w:rPr>
          <w:szCs w:val="28"/>
        </w:rPr>
        <w:t>,</w:t>
      </w:r>
      <w:r w:rsidRPr="00E11C5F">
        <w:rPr>
          <w:szCs w:val="28"/>
        </w:rPr>
        <w:t xml:space="preserve"> рассылает необходимые материалы членам Комиссии;</w:t>
      </w:r>
    </w:p>
    <w:p w14:paraId="5FC9059D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.3.</w:t>
      </w:r>
      <w:r w:rsidR="002C327B">
        <w:rPr>
          <w:szCs w:val="28"/>
        </w:rPr>
        <w:t>  </w:t>
      </w:r>
      <w:r w:rsidRPr="00E11C5F">
        <w:rPr>
          <w:szCs w:val="28"/>
        </w:rPr>
        <w:t>ведет протокол заседания Комиссии, оформляет его для</w:t>
      </w:r>
      <w:r w:rsidR="002C327B">
        <w:rPr>
          <w:szCs w:val="28"/>
        </w:rPr>
        <w:t> </w:t>
      </w:r>
      <w:r w:rsidRPr="00E11C5F">
        <w:rPr>
          <w:szCs w:val="28"/>
        </w:rPr>
        <w:t>подписания председателем Комиссии, обеспечивает направление протокола членам Комиссии;</w:t>
      </w:r>
    </w:p>
    <w:p w14:paraId="3DE95311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.4.</w:t>
      </w:r>
      <w:r w:rsidR="002C327B">
        <w:rPr>
          <w:szCs w:val="28"/>
        </w:rPr>
        <w:t>  </w:t>
      </w:r>
      <w:r w:rsidRPr="00E11C5F">
        <w:rPr>
          <w:szCs w:val="28"/>
        </w:rPr>
        <w:t>обеспечивает контроль исполнения поручений, содержащихся в</w:t>
      </w:r>
      <w:r w:rsidR="002C327B">
        <w:rPr>
          <w:szCs w:val="28"/>
        </w:rPr>
        <w:t> </w:t>
      </w:r>
      <w:r w:rsidRPr="00E11C5F">
        <w:rPr>
          <w:szCs w:val="28"/>
        </w:rPr>
        <w:t>решениях Комиссии;</w:t>
      </w:r>
    </w:p>
    <w:p w14:paraId="3B2496C2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2.23</w:t>
      </w:r>
      <w:r w:rsidRPr="00E11C5F">
        <w:rPr>
          <w:szCs w:val="28"/>
        </w:rPr>
        <w:t>.5.</w:t>
      </w:r>
      <w:r w:rsidR="002C327B">
        <w:rPr>
          <w:szCs w:val="28"/>
        </w:rPr>
        <w:t>  </w:t>
      </w:r>
      <w:r w:rsidRPr="00E11C5F">
        <w:rPr>
          <w:szCs w:val="28"/>
        </w:rPr>
        <w:t>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14:paraId="05B85351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.6.</w:t>
      </w:r>
      <w:r w:rsidR="002C327B">
        <w:rPr>
          <w:szCs w:val="28"/>
        </w:rPr>
        <w:t>  </w:t>
      </w:r>
      <w:r w:rsidRPr="00E11C5F">
        <w:rPr>
          <w:szCs w:val="28"/>
        </w:rPr>
        <w:t>обеспечивает подготовку запросов, проектов решений и других документов и материалов, касающихся выполнения задач Комиссии;</w:t>
      </w:r>
    </w:p>
    <w:p w14:paraId="0B60FECE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.7.</w:t>
      </w:r>
      <w:r w:rsidR="002C327B">
        <w:rPr>
          <w:szCs w:val="28"/>
        </w:rPr>
        <w:t>  </w:t>
      </w:r>
      <w:r w:rsidRPr="00E11C5F">
        <w:rPr>
          <w:szCs w:val="28"/>
        </w:rPr>
        <w:t>организует работу по сбору, накоплению, обобщению и анализу информации в рамках мониторинга наркоситуации на территории Округа, разработке предложений по улучшению наркоситуации;</w:t>
      </w:r>
    </w:p>
    <w:p w14:paraId="231BD70A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.8.</w:t>
      </w:r>
      <w:r w:rsidR="002C327B">
        <w:rPr>
          <w:szCs w:val="28"/>
        </w:rPr>
        <w:t>  </w:t>
      </w:r>
      <w:r w:rsidRPr="00E11C5F">
        <w:rPr>
          <w:szCs w:val="28"/>
        </w:rPr>
        <w:t>обеспечивает взаимодействие Комиссии с антинаркотической комиссией в Пермском крае и ее аппаратом; организует общий контроль исполнения в Округе решений антинаркотической комиссии в Пермском крае в</w:t>
      </w:r>
      <w:r w:rsidR="002C327B">
        <w:rPr>
          <w:szCs w:val="28"/>
        </w:rPr>
        <w:t> </w:t>
      </w:r>
      <w:r w:rsidRPr="00E11C5F">
        <w:rPr>
          <w:szCs w:val="28"/>
        </w:rPr>
        <w:t>части компетенции Комиссии;</w:t>
      </w:r>
    </w:p>
    <w:p w14:paraId="7E1568EE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.9.</w:t>
      </w:r>
      <w:r w:rsidR="002C327B">
        <w:rPr>
          <w:szCs w:val="28"/>
        </w:rPr>
        <w:t>  </w:t>
      </w:r>
      <w:r w:rsidRPr="00E11C5F">
        <w:rPr>
          <w:szCs w:val="28"/>
        </w:rPr>
        <w:t>обеспечивает деятельность рабочих групп, иных рабочих органов Комиссии;</w:t>
      </w:r>
    </w:p>
    <w:p w14:paraId="16676B8C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.10.</w:t>
      </w:r>
      <w:r w:rsidR="002C327B">
        <w:rPr>
          <w:szCs w:val="28"/>
        </w:rPr>
        <w:t>  </w:t>
      </w:r>
      <w:r w:rsidRPr="00E11C5F">
        <w:rPr>
          <w:szCs w:val="28"/>
        </w:rPr>
        <w:t>ведет делопроизводство Комиссии;</w:t>
      </w:r>
    </w:p>
    <w:p w14:paraId="1895A1B8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.11.</w:t>
      </w:r>
      <w:r w:rsidR="002C327B">
        <w:rPr>
          <w:szCs w:val="28"/>
        </w:rPr>
        <w:t>  </w:t>
      </w:r>
      <w:r w:rsidRPr="00E11C5F">
        <w:rPr>
          <w:szCs w:val="28"/>
        </w:rPr>
        <w:t>готовит аналитические справки для председателя Комиссии по</w:t>
      </w:r>
      <w:r w:rsidR="002C327B">
        <w:rPr>
          <w:szCs w:val="28"/>
        </w:rPr>
        <w:t> </w:t>
      </w:r>
      <w:r w:rsidRPr="00E11C5F">
        <w:rPr>
          <w:szCs w:val="28"/>
        </w:rPr>
        <w:t>вопросам, вынесенным на рассмотрение Комиссии;</w:t>
      </w:r>
    </w:p>
    <w:p w14:paraId="3F69CABD" w14:textId="77777777" w:rsidR="00E11C5F" w:rsidRPr="00E11C5F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.12.</w:t>
      </w:r>
      <w:r w:rsidR="002C327B">
        <w:rPr>
          <w:szCs w:val="28"/>
        </w:rPr>
        <w:t>  </w:t>
      </w:r>
      <w:r w:rsidRPr="00E11C5F">
        <w:rPr>
          <w:szCs w:val="28"/>
        </w:rPr>
        <w:t>осуществляет организационно-техническое и информационно-аналитическое обеспечение заседаний Комиссии;</w:t>
      </w:r>
    </w:p>
    <w:p w14:paraId="589385A8" w14:textId="77777777" w:rsidR="00E11C5F" w:rsidRPr="008F18C6" w:rsidRDefault="00E11C5F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2.23</w:t>
      </w:r>
      <w:r w:rsidRPr="00E11C5F">
        <w:rPr>
          <w:szCs w:val="28"/>
        </w:rPr>
        <w:t>.13.</w:t>
      </w:r>
      <w:r w:rsidR="002C327B">
        <w:rPr>
          <w:szCs w:val="28"/>
        </w:rPr>
        <w:t>  </w:t>
      </w:r>
      <w:r w:rsidRPr="00E11C5F">
        <w:rPr>
          <w:szCs w:val="28"/>
        </w:rPr>
        <w:t>проводит анализ результатов и хода исполнения решений Комиссии, антинаркотической комиссии в Пермском крае, Государственного антинаркотического комитета.</w:t>
      </w:r>
    </w:p>
    <w:p w14:paraId="2E7B656F" w14:textId="77777777" w:rsidR="00B97918" w:rsidRDefault="00B97918" w:rsidP="0016475B">
      <w:pPr>
        <w:pStyle w:val="ad"/>
        <w:spacing w:line="360" w:lineRule="exact"/>
        <w:jc w:val="both"/>
        <w:rPr>
          <w:szCs w:val="28"/>
        </w:rPr>
      </w:pPr>
    </w:p>
    <w:p w14:paraId="4EEF2046" w14:textId="77777777" w:rsidR="00B97918" w:rsidRDefault="00FC1830" w:rsidP="0016475B">
      <w:pPr>
        <w:pStyle w:val="ad"/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B97918" w:rsidRPr="00FC1830">
        <w:rPr>
          <w:b/>
          <w:szCs w:val="28"/>
        </w:rPr>
        <w:t>. ПОРЯДОК ПОДГОТОВКИ И ПРОВЕДЕНИЯ ЗАСЕДАНИЙ КОМИССИИ</w:t>
      </w:r>
    </w:p>
    <w:p w14:paraId="46B60C2C" w14:textId="77777777" w:rsidR="002C327B" w:rsidRPr="00FC1830" w:rsidRDefault="002C327B" w:rsidP="0016475B">
      <w:pPr>
        <w:pStyle w:val="ad"/>
        <w:spacing w:line="360" w:lineRule="exact"/>
        <w:jc w:val="center"/>
        <w:rPr>
          <w:b/>
          <w:szCs w:val="28"/>
        </w:rPr>
      </w:pPr>
    </w:p>
    <w:p w14:paraId="50FDDFA8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Pr="00D35A22">
        <w:rPr>
          <w:bCs/>
          <w:szCs w:val="28"/>
        </w:rPr>
        <w:t>.1.</w:t>
      </w:r>
      <w:r w:rsidR="002C327B">
        <w:rPr>
          <w:bCs/>
          <w:szCs w:val="28"/>
        </w:rPr>
        <w:t>  </w:t>
      </w:r>
      <w:r>
        <w:rPr>
          <w:bCs/>
          <w:szCs w:val="28"/>
        </w:rPr>
        <w:t xml:space="preserve">Члены Комиссии: </w:t>
      </w:r>
      <w:r w:rsidRPr="00D35A22">
        <w:rPr>
          <w:bCs/>
          <w:szCs w:val="28"/>
        </w:rPr>
        <w:t xml:space="preserve">руководители (представители) территориальных </w:t>
      </w:r>
      <w:r>
        <w:rPr>
          <w:bCs/>
          <w:szCs w:val="28"/>
        </w:rPr>
        <w:t xml:space="preserve">подразделений </w:t>
      </w:r>
      <w:r w:rsidRPr="00D35A22">
        <w:rPr>
          <w:bCs/>
          <w:szCs w:val="28"/>
        </w:rPr>
        <w:t>федеральных органов исполнительной власти</w:t>
      </w:r>
      <w:r>
        <w:rPr>
          <w:bCs/>
          <w:szCs w:val="28"/>
        </w:rPr>
        <w:t xml:space="preserve"> Пермского края</w:t>
      </w:r>
      <w:r w:rsidRPr="00D35A22">
        <w:rPr>
          <w:bCs/>
          <w:szCs w:val="28"/>
        </w:rPr>
        <w:t xml:space="preserve">, </w:t>
      </w:r>
      <w:r>
        <w:rPr>
          <w:bCs/>
          <w:szCs w:val="28"/>
        </w:rPr>
        <w:t xml:space="preserve">исполнительных </w:t>
      </w:r>
      <w:r w:rsidRPr="00D35A22">
        <w:rPr>
          <w:bCs/>
          <w:szCs w:val="28"/>
        </w:rPr>
        <w:t xml:space="preserve">органов </w:t>
      </w:r>
      <w:r>
        <w:rPr>
          <w:bCs/>
          <w:szCs w:val="28"/>
        </w:rPr>
        <w:t xml:space="preserve">государственной </w:t>
      </w:r>
      <w:r w:rsidRPr="00D35A22">
        <w:rPr>
          <w:bCs/>
          <w:szCs w:val="28"/>
        </w:rPr>
        <w:t xml:space="preserve">власти </w:t>
      </w:r>
      <w:r>
        <w:rPr>
          <w:bCs/>
          <w:szCs w:val="28"/>
        </w:rPr>
        <w:t>Пермского края</w:t>
      </w:r>
      <w:r w:rsidRPr="00D35A22">
        <w:rPr>
          <w:bCs/>
          <w:szCs w:val="28"/>
        </w:rPr>
        <w:t xml:space="preserve"> либо </w:t>
      </w:r>
      <w:r>
        <w:rPr>
          <w:bCs/>
          <w:szCs w:val="28"/>
        </w:rPr>
        <w:t>функциональных</w:t>
      </w:r>
      <w:r w:rsidR="001B44C6">
        <w:rPr>
          <w:bCs/>
          <w:szCs w:val="28"/>
        </w:rPr>
        <w:t xml:space="preserve"> и территориальных </w:t>
      </w:r>
      <w:r w:rsidRPr="00D35A22">
        <w:rPr>
          <w:bCs/>
          <w:szCs w:val="28"/>
        </w:rPr>
        <w:t xml:space="preserve">органов </w:t>
      </w:r>
      <w:r>
        <w:rPr>
          <w:bCs/>
          <w:szCs w:val="28"/>
        </w:rPr>
        <w:t xml:space="preserve">администрации </w:t>
      </w:r>
      <w:r w:rsidR="008765D7" w:rsidRPr="008765D7">
        <w:rPr>
          <w:bCs/>
          <w:szCs w:val="28"/>
        </w:rPr>
        <w:t xml:space="preserve">Пермского муниципального округа Пермского края </w:t>
      </w:r>
      <w:r>
        <w:rPr>
          <w:bCs/>
          <w:szCs w:val="28"/>
        </w:rPr>
        <w:t xml:space="preserve">и иных организаций </w:t>
      </w:r>
      <w:r w:rsidR="002C327B">
        <w:rPr>
          <w:bCs/>
          <w:szCs w:val="28"/>
        </w:rPr>
        <w:t xml:space="preserve">– </w:t>
      </w:r>
      <w:r>
        <w:rPr>
          <w:szCs w:val="28"/>
        </w:rPr>
        <w:t>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</w:t>
      </w:r>
      <w:r w:rsidR="002C327B">
        <w:rPr>
          <w:szCs w:val="28"/>
        </w:rPr>
        <w:t> </w:t>
      </w:r>
      <w:r>
        <w:rPr>
          <w:szCs w:val="28"/>
        </w:rPr>
        <w:t>своевременность представления материалов.</w:t>
      </w:r>
    </w:p>
    <w:p w14:paraId="367A0A8C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bCs/>
          <w:szCs w:val="28"/>
        </w:rPr>
        <w:t>3.2.</w:t>
      </w:r>
      <w:r w:rsidR="002C327B">
        <w:rPr>
          <w:bCs/>
          <w:szCs w:val="28"/>
        </w:rPr>
        <w:t>  </w:t>
      </w:r>
      <w:r>
        <w:rPr>
          <w:bCs/>
          <w:szCs w:val="28"/>
        </w:rPr>
        <w:t xml:space="preserve">Секретарю </w:t>
      </w:r>
      <w:r>
        <w:rPr>
          <w:szCs w:val="28"/>
        </w:rPr>
        <w:t>Комиссии</w:t>
      </w:r>
      <w:r w:rsidR="00EC045F">
        <w:rPr>
          <w:szCs w:val="28"/>
        </w:rPr>
        <w:t xml:space="preserve"> членами Комиссии, участвующими </w:t>
      </w:r>
      <w:proofErr w:type="gramStart"/>
      <w:r w:rsidR="00EC045F">
        <w:rPr>
          <w:szCs w:val="28"/>
        </w:rPr>
        <w:t>в</w:t>
      </w:r>
      <w:r w:rsidR="002C327B">
        <w:rPr>
          <w:szCs w:val="28"/>
        </w:rPr>
        <w:t>  </w:t>
      </w:r>
      <w:r w:rsidR="00EC045F">
        <w:rPr>
          <w:szCs w:val="28"/>
        </w:rPr>
        <w:t>подготовке</w:t>
      </w:r>
      <w:proofErr w:type="gramEnd"/>
      <w:r w:rsidR="00EC045F">
        <w:rPr>
          <w:szCs w:val="28"/>
        </w:rPr>
        <w:t xml:space="preserve"> заседания,</w:t>
      </w:r>
      <w:r>
        <w:rPr>
          <w:szCs w:val="28"/>
        </w:rPr>
        <w:t xml:space="preserve"> не позднее чем за </w:t>
      </w:r>
      <w:r w:rsidRPr="00956464">
        <w:rPr>
          <w:szCs w:val="28"/>
        </w:rPr>
        <w:t>20</w:t>
      </w:r>
      <w:r>
        <w:rPr>
          <w:szCs w:val="28"/>
        </w:rPr>
        <w:t xml:space="preserve"> календарных дней до даты проведения заседания представляются следующие материалы:</w:t>
      </w:r>
    </w:p>
    <w:p w14:paraId="02F36086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3.2.1. аналитическая справка по рассматриваемому вопросу;</w:t>
      </w:r>
    </w:p>
    <w:p w14:paraId="4DCAA8FB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3.2.2. тезисы выступления основного докладчика;</w:t>
      </w:r>
    </w:p>
    <w:p w14:paraId="72C176C8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3.2.3</w:t>
      </w:r>
      <w:r w:rsidR="002C327B">
        <w:rPr>
          <w:szCs w:val="28"/>
        </w:rPr>
        <w:t>.</w:t>
      </w:r>
      <w:r>
        <w:rPr>
          <w:szCs w:val="28"/>
        </w:rPr>
        <w:t xml:space="preserve"> тезисы выступлений содокладчиков;</w:t>
      </w:r>
    </w:p>
    <w:p w14:paraId="02F6C016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3.2.4.</w:t>
      </w:r>
      <w:r w:rsidR="002C327B">
        <w:rPr>
          <w:szCs w:val="28"/>
        </w:rPr>
        <w:t> </w:t>
      </w:r>
      <w:r>
        <w:rPr>
          <w:szCs w:val="28"/>
        </w:rPr>
        <w:t>проект решения по рассматриваемому вопросу с указанием исполнителей поручений и сроков исполнения;</w:t>
      </w:r>
    </w:p>
    <w:p w14:paraId="4F33AEFC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3.2.5.</w:t>
      </w:r>
      <w:r w:rsidR="002C327B">
        <w:rPr>
          <w:szCs w:val="28"/>
        </w:rPr>
        <w:t> </w:t>
      </w:r>
      <w:r>
        <w:rPr>
          <w:szCs w:val="28"/>
        </w:rPr>
        <w:t>материалы согласования проекта решения с заинтересованными государственными органами;</w:t>
      </w:r>
    </w:p>
    <w:p w14:paraId="0CCCCCB9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3.2.6. особое мнение по представленному проекту, если таковое имеется;</w:t>
      </w:r>
    </w:p>
    <w:p w14:paraId="27D69127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3.2.7. иллюстрационные материалы к основному докладу и содокладам;</w:t>
      </w:r>
    </w:p>
    <w:p w14:paraId="6D8B44A1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3.2.8. предложения по составу приглашенных на заседание Комиссии лиц.</w:t>
      </w:r>
    </w:p>
    <w:p w14:paraId="12D4CEED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bCs/>
          <w:szCs w:val="28"/>
        </w:rPr>
        <w:t xml:space="preserve">3.3. </w:t>
      </w:r>
      <w:r>
        <w:rPr>
          <w:szCs w:val="28"/>
        </w:rPr>
        <w:t>В случае непредставления материалов</w:t>
      </w:r>
      <w:r w:rsidR="001B44C6">
        <w:rPr>
          <w:szCs w:val="28"/>
        </w:rPr>
        <w:t>,</w:t>
      </w:r>
      <w:r>
        <w:rPr>
          <w:szCs w:val="28"/>
        </w:rPr>
        <w:t xml:space="preserve"> в указанных в </w:t>
      </w:r>
      <w:r w:rsidR="001B44C6">
        <w:rPr>
          <w:szCs w:val="28"/>
        </w:rPr>
        <w:t>пункте 3</w:t>
      </w:r>
      <w:r>
        <w:rPr>
          <w:szCs w:val="28"/>
        </w:rPr>
        <w:t>.2</w:t>
      </w:r>
      <w:hyperlink r:id="rId13" w:history="1"/>
      <w:r>
        <w:rPr>
          <w:szCs w:val="28"/>
        </w:rPr>
        <w:t xml:space="preserve"> или их представления с нарушением настоящего </w:t>
      </w:r>
      <w:r w:rsidR="001B44C6">
        <w:rPr>
          <w:szCs w:val="28"/>
        </w:rPr>
        <w:t>Регламента</w:t>
      </w:r>
      <w:r>
        <w:rPr>
          <w:szCs w:val="28"/>
        </w:rPr>
        <w:t>, вопрос по решению председателя Комиссии может быть снят с рассмотрения либо перенесен для</w:t>
      </w:r>
      <w:r w:rsidR="002C327B">
        <w:rPr>
          <w:szCs w:val="28"/>
        </w:rPr>
        <w:t> </w:t>
      </w:r>
      <w:r>
        <w:rPr>
          <w:szCs w:val="28"/>
        </w:rPr>
        <w:t>рассмотрения на другом заседании.</w:t>
      </w:r>
    </w:p>
    <w:p w14:paraId="09130616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3.4.</w:t>
      </w:r>
      <w:r w:rsidR="002C327B">
        <w:rPr>
          <w:szCs w:val="28"/>
        </w:rPr>
        <w:t>  </w:t>
      </w:r>
      <w:r>
        <w:rPr>
          <w:szCs w:val="28"/>
        </w:rPr>
        <w:t>Повестка дня предстоящего заседания Комиссии с</w:t>
      </w:r>
      <w:r w:rsidR="002C327B">
        <w:rPr>
          <w:szCs w:val="28"/>
        </w:rPr>
        <w:t>   </w:t>
      </w:r>
      <w:r>
        <w:rPr>
          <w:szCs w:val="28"/>
        </w:rPr>
        <w:t>соответствующими материалами докладывается секретарем Комиссии председателю Комиссии.</w:t>
      </w:r>
    </w:p>
    <w:p w14:paraId="39DD1F02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3.5.</w:t>
      </w:r>
      <w:r w:rsidR="002C327B">
        <w:rPr>
          <w:szCs w:val="28"/>
        </w:rPr>
        <w:t>  </w:t>
      </w:r>
      <w:r>
        <w:rPr>
          <w:szCs w:val="28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календарных дней до даты проведения заседания.</w:t>
      </w:r>
    </w:p>
    <w:p w14:paraId="72FB5F39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14:paraId="30810332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3.6.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</w:t>
      </w:r>
      <w:r w:rsidRPr="001A0BDC">
        <w:rPr>
          <w:szCs w:val="28"/>
        </w:rPr>
        <w:t>5</w:t>
      </w:r>
      <w:r>
        <w:rPr>
          <w:szCs w:val="28"/>
        </w:rPr>
        <w:t xml:space="preserve"> </w:t>
      </w:r>
      <w:r w:rsidR="00AF1929">
        <w:rPr>
          <w:szCs w:val="28"/>
        </w:rPr>
        <w:t xml:space="preserve">рабочих </w:t>
      </w:r>
      <w:r>
        <w:rPr>
          <w:szCs w:val="28"/>
        </w:rPr>
        <w:t>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14:paraId="606467CF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3.7. Секретарь Комиссии не позднее чем за 3 </w:t>
      </w:r>
      <w:r w:rsidR="00AF1929">
        <w:rPr>
          <w:szCs w:val="28"/>
        </w:rPr>
        <w:t xml:space="preserve">рабочих </w:t>
      </w:r>
      <w:r>
        <w:rPr>
          <w:szCs w:val="28"/>
        </w:rPr>
        <w:t>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 (при необходимости).</w:t>
      </w:r>
    </w:p>
    <w:p w14:paraId="06EF5774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3.8. </w:t>
      </w:r>
      <w:r w:rsidRPr="00D35A22">
        <w:rPr>
          <w:bCs/>
          <w:szCs w:val="28"/>
        </w:rPr>
        <w:t xml:space="preserve">Заседания Комиссии созываются председателем Комиссии либо по его поручению </w:t>
      </w:r>
      <w:r>
        <w:rPr>
          <w:bCs/>
          <w:szCs w:val="28"/>
        </w:rPr>
        <w:t>одним из заместителей председателя</w:t>
      </w:r>
      <w:r w:rsidRPr="00D35A22">
        <w:rPr>
          <w:bCs/>
          <w:szCs w:val="28"/>
        </w:rPr>
        <w:t xml:space="preserve"> Комиссии.</w:t>
      </w:r>
    </w:p>
    <w:p w14:paraId="26FABC28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3.9.</w:t>
      </w:r>
      <w:r w:rsidRPr="00D35A22">
        <w:rPr>
          <w:bCs/>
          <w:szCs w:val="28"/>
        </w:rPr>
        <w:t xml:space="preserve"> Лица, участвующие в заседаниях Комиссии, регистрируются </w:t>
      </w:r>
      <w:r>
        <w:rPr>
          <w:bCs/>
          <w:szCs w:val="28"/>
        </w:rPr>
        <w:t>секретарем</w:t>
      </w:r>
      <w:r w:rsidRPr="00D35A22">
        <w:rPr>
          <w:bCs/>
          <w:szCs w:val="28"/>
        </w:rPr>
        <w:t xml:space="preserve"> Комиссии.</w:t>
      </w:r>
    </w:p>
    <w:p w14:paraId="7C111B27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3.10. </w:t>
      </w:r>
      <w:r w:rsidRPr="00D35A22">
        <w:rPr>
          <w:bCs/>
          <w:szCs w:val="28"/>
        </w:rPr>
        <w:t>Заседания проходят под председательством</w:t>
      </w:r>
      <w:r>
        <w:rPr>
          <w:bCs/>
          <w:szCs w:val="28"/>
        </w:rPr>
        <w:t xml:space="preserve"> председателя Комиссии, который, </w:t>
      </w:r>
      <w:r w:rsidRPr="0082794B">
        <w:rPr>
          <w:bCs/>
          <w:szCs w:val="28"/>
        </w:rPr>
        <w:t>в случае проведения голосования по рассматриваемому вопросу голосует последним.</w:t>
      </w:r>
    </w:p>
    <w:p w14:paraId="374B9217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3.11. </w:t>
      </w:r>
      <w:r w:rsidRPr="00D35A22">
        <w:rPr>
          <w:bCs/>
          <w:szCs w:val="28"/>
        </w:rPr>
        <w:t>По поручению председателя Комиссии заседание может проводить его заместитель, пользуясь правами</w:t>
      </w:r>
      <w:r>
        <w:rPr>
          <w:bCs/>
          <w:szCs w:val="28"/>
        </w:rPr>
        <w:t xml:space="preserve"> председателя</w:t>
      </w:r>
      <w:r w:rsidRPr="00D35A22">
        <w:rPr>
          <w:bCs/>
          <w:szCs w:val="28"/>
        </w:rPr>
        <w:t>.</w:t>
      </w:r>
    </w:p>
    <w:p w14:paraId="69305DFC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3.12.</w:t>
      </w:r>
      <w:r w:rsidRPr="00D35A22">
        <w:rPr>
          <w:bCs/>
          <w:szCs w:val="28"/>
        </w:rPr>
        <w:t xml:space="preserve">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</w:t>
      </w:r>
      <w:r>
        <w:rPr>
          <w:bCs/>
          <w:szCs w:val="28"/>
        </w:rPr>
        <w:t xml:space="preserve">подразделений </w:t>
      </w:r>
      <w:r w:rsidRPr="00D35A22">
        <w:rPr>
          <w:bCs/>
          <w:szCs w:val="28"/>
        </w:rPr>
        <w:t>федеральных органов исполнительной власти</w:t>
      </w:r>
      <w:r>
        <w:rPr>
          <w:bCs/>
          <w:szCs w:val="28"/>
        </w:rPr>
        <w:t xml:space="preserve"> Пермского края</w:t>
      </w:r>
      <w:r w:rsidRPr="00D35A22">
        <w:rPr>
          <w:bCs/>
          <w:szCs w:val="28"/>
        </w:rPr>
        <w:t xml:space="preserve">, </w:t>
      </w:r>
      <w:r>
        <w:rPr>
          <w:bCs/>
          <w:szCs w:val="28"/>
        </w:rPr>
        <w:t xml:space="preserve">исполнительных </w:t>
      </w:r>
      <w:r w:rsidRPr="00D35A22">
        <w:rPr>
          <w:bCs/>
          <w:szCs w:val="28"/>
        </w:rPr>
        <w:t xml:space="preserve">органов </w:t>
      </w:r>
      <w:r>
        <w:rPr>
          <w:bCs/>
          <w:szCs w:val="28"/>
        </w:rPr>
        <w:t xml:space="preserve">государственной </w:t>
      </w:r>
      <w:r w:rsidRPr="00D35A22">
        <w:rPr>
          <w:bCs/>
          <w:szCs w:val="28"/>
        </w:rPr>
        <w:t xml:space="preserve">власти </w:t>
      </w:r>
      <w:r>
        <w:rPr>
          <w:bCs/>
          <w:szCs w:val="28"/>
        </w:rPr>
        <w:t>Пермского края</w:t>
      </w:r>
      <w:r w:rsidRPr="00D35A22">
        <w:rPr>
          <w:bCs/>
          <w:szCs w:val="28"/>
        </w:rPr>
        <w:t xml:space="preserve"> либо </w:t>
      </w:r>
      <w:r>
        <w:rPr>
          <w:bCs/>
          <w:szCs w:val="28"/>
        </w:rPr>
        <w:t>функциональных</w:t>
      </w:r>
      <w:r w:rsidR="003723B7">
        <w:rPr>
          <w:bCs/>
          <w:szCs w:val="28"/>
        </w:rPr>
        <w:t xml:space="preserve"> и территориальных</w:t>
      </w:r>
      <w:r>
        <w:rPr>
          <w:bCs/>
          <w:szCs w:val="28"/>
        </w:rPr>
        <w:t xml:space="preserve"> </w:t>
      </w:r>
      <w:r w:rsidRPr="00D35A22">
        <w:rPr>
          <w:bCs/>
          <w:szCs w:val="28"/>
        </w:rPr>
        <w:t xml:space="preserve">органов </w:t>
      </w:r>
      <w:r>
        <w:rPr>
          <w:bCs/>
          <w:szCs w:val="28"/>
        </w:rPr>
        <w:t xml:space="preserve">администрации </w:t>
      </w:r>
      <w:r w:rsidR="008765D7" w:rsidRPr="008765D7">
        <w:rPr>
          <w:bCs/>
          <w:szCs w:val="28"/>
        </w:rPr>
        <w:t xml:space="preserve">Пермского муниципального округа Пермского края </w:t>
      </w:r>
      <w:r>
        <w:rPr>
          <w:bCs/>
          <w:szCs w:val="28"/>
        </w:rPr>
        <w:t>и иных организаций</w:t>
      </w:r>
      <w:r w:rsidRPr="00D35A22">
        <w:rPr>
          <w:bCs/>
          <w:szCs w:val="28"/>
        </w:rPr>
        <w:t>, участвовавших в подготовке рассматриваемых вопросов.</w:t>
      </w:r>
    </w:p>
    <w:p w14:paraId="7F928062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3.13</w:t>
      </w:r>
      <w:r w:rsidRPr="00D35A22">
        <w:rPr>
          <w:bCs/>
          <w:szCs w:val="28"/>
        </w:rPr>
        <w:t>. Член Комиссии, не согласный с принятым Комиссией решением, вправе на заседании Комиссии, на котором было принято указанное решение,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325428C3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3.1</w:t>
      </w:r>
      <w:r w:rsidR="003723B7">
        <w:rPr>
          <w:bCs/>
          <w:szCs w:val="28"/>
        </w:rPr>
        <w:t>4</w:t>
      </w:r>
      <w:r>
        <w:rPr>
          <w:bCs/>
          <w:szCs w:val="28"/>
        </w:rPr>
        <w:t>.</w:t>
      </w:r>
      <w:r w:rsidRPr="00D35A22">
        <w:rPr>
          <w:bCs/>
          <w:szCs w:val="28"/>
        </w:rPr>
        <w:t xml:space="preserve">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</w:t>
      </w:r>
      <w:r w:rsidR="002370A5">
        <w:rPr>
          <w:bCs/>
          <w:szCs w:val="28"/>
        </w:rPr>
        <w:t>по согласованию с</w:t>
      </w:r>
      <w:r w:rsidRPr="00D35A22">
        <w:rPr>
          <w:bCs/>
          <w:szCs w:val="28"/>
        </w:rPr>
        <w:t xml:space="preserve"> председателем Комиссии.</w:t>
      </w:r>
    </w:p>
    <w:p w14:paraId="61AC8FBD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3.1</w:t>
      </w:r>
      <w:r w:rsidR="003723B7">
        <w:rPr>
          <w:bCs/>
          <w:szCs w:val="28"/>
        </w:rPr>
        <w:t>5</w:t>
      </w:r>
      <w:r>
        <w:rPr>
          <w:bCs/>
          <w:szCs w:val="28"/>
        </w:rPr>
        <w:t>.</w:t>
      </w:r>
      <w:r w:rsidRPr="00D35A22">
        <w:rPr>
          <w:bCs/>
          <w:szCs w:val="28"/>
        </w:rPr>
        <w:t xml:space="preserve"> По решению председателя Комиссии на заседаниях Комиссии может вестись стенографическая запись и аудиозапись заседания.</w:t>
      </w:r>
    </w:p>
    <w:p w14:paraId="341329C4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3.1</w:t>
      </w:r>
      <w:r w:rsidR="003723B7">
        <w:rPr>
          <w:bCs/>
          <w:szCs w:val="28"/>
        </w:rPr>
        <w:t>6</w:t>
      </w:r>
      <w:r w:rsidRPr="00D35A22">
        <w:rPr>
          <w:bCs/>
          <w:szCs w:val="28"/>
        </w:rPr>
        <w:t>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14:paraId="5E361174" w14:textId="77777777" w:rsidR="00B97918" w:rsidRDefault="00B97918" w:rsidP="0016475B">
      <w:pPr>
        <w:pStyle w:val="ad"/>
        <w:spacing w:line="360" w:lineRule="exact"/>
        <w:jc w:val="both"/>
        <w:rPr>
          <w:b/>
          <w:bCs/>
          <w:szCs w:val="28"/>
        </w:rPr>
      </w:pPr>
    </w:p>
    <w:p w14:paraId="5B487365" w14:textId="77777777" w:rsidR="00B97918" w:rsidRDefault="00FC1830" w:rsidP="0016475B">
      <w:pPr>
        <w:pStyle w:val="ad"/>
        <w:spacing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 w:rsidR="00B97918" w:rsidRPr="00FC1830">
        <w:rPr>
          <w:b/>
          <w:bCs/>
          <w:szCs w:val="28"/>
        </w:rPr>
        <w:t>. ОФОРМЛЕНИЕ РЕШЕНИЙ, ПРИНЯТЫХ НА ЗАСЕДАНИЯХ КОМИССИИ</w:t>
      </w:r>
    </w:p>
    <w:p w14:paraId="057FC4E2" w14:textId="77777777" w:rsidR="002C327B" w:rsidRPr="00FC1830" w:rsidRDefault="002C327B" w:rsidP="0016475B">
      <w:pPr>
        <w:pStyle w:val="ad"/>
        <w:spacing w:line="360" w:lineRule="exact"/>
        <w:jc w:val="center"/>
        <w:rPr>
          <w:b/>
          <w:bCs/>
          <w:szCs w:val="28"/>
        </w:rPr>
      </w:pPr>
    </w:p>
    <w:p w14:paraId="11B0C7C1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4.1.</w:t>
      </w:r>
      <w:r w:rsidR="002C327B">
        <w:rPr>
          <w:bCs/>
          <w:szCs w:val="28"/>
        </w:rPr>
        <w:t>  </w:t>
      </w:r>
      <w:r w:rsidRPr="00D35A22">
        <w:rPr>
          <w:bCs/>
          <w:szCs w:val="28"/>
        </w:rPr>
        <w:t xml:space="preserve">Решение Комиссии оформляется протоколом, который в десятидневный срок после даты проведения заседания готовится </w:t>
      </w:r>
      <w:r>
        <w:rPr>
          <w:bCs/>
          <w:szCs w:val="28"/>
        </w:rPr>
        <w:t xml:space="preserve">секретарем </w:t>
      </w:r>
      <w:r w:rsidRPr="00D35A22">
        <w:rPr>
          <w:bCs/>
          <w:szCs w:val="28"/>
        </w:rPr>
        <w:t>Комиссии и подписывается председательствующим на заседании.</w:t>
      </w:r>
    </w:p>
    <w:p w14:paraId="45EBECB0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Pr="00D35A22">
        <w:rPr>
          <w:bCs/>
          <w:szCs w:val="28"/>
        </w:rPr>
        <w:t xml:space="preserve"> В протоколе указываются:</w:t>
      </w:r>
    </w:p>
    <w:p w14:paraId="06E3F0E9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4.2.1. </w:t>
      </w:r>
      <w:r w:rsidRPr="00D35A22">
        <w:rPr>
          <w:bCs/>
          <w:szCs w:val="28"/>
        </w:rPr>
        <w:t>фамилии председательствующего, присутствующих на заседании членов Комиссии, приглашенных лиц и их должности;</w:t>
      </w:r>
    </w:p>
    <w:p w14:paraId="719DCD5E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4.2.2. </w:t>
      </w:r>
      <w:r w:rsidRPr="00D35A22">
        <w:rPr>
          <w:bCs/>
          <w:szCs w:val="28"/>
        </w:rPr>
        <w:t>вопросы, рассмотренные в ходе заседания;</w:t>
      </w:r>
    </w:p>
    <w:p w14:paraId="4DDC8E3A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4.2.3. </w:t>
      </w:r>
      <w:r w:rsidRPr="00D35A22">
        <w:rPr>
          <w:bCs/>
          <w:szCs w:val="28"/>
        </w:rPr>
        <w:t>принятые решения.</w:t>
      </w:r>
    </w:p>
    <w:p w14:paraId="2149234F" w14:textId="77777777" w:rsidR="00B97918" w:rsidRPr="00D35A22" w:rsidRDefault="00B97918" w:rsidP="0016475B">
      <w:pPr>
        <w:pStyle w:val="ad"/>
        <w:spacing w:line="360" w:lineRule="exact"/>
        <w:jc w:val="both"/>
        <w:rPr>
          <w:bCs/>
          <w:szCs w:val="28"/>
        </w:rPr>
      </w:pPr>
      <w:r w:rsidRPr="00D35A22">
        <w:rPr>
          <w:bCs/>
          <w:szCs w:val="28"/>
        </w:rPr>
        <w:t>К протоколу прилагаются особые мнения членов Комиссии, если таковые имеются.</w:t>
      </w:r>
    </w:p>
    <w:p w14:paraId="0DDC582E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4.3</w:t>
      </w:r>
      <w:r w:rsidRPr="00D35A22">
        <w:rPr>
          <w:bCs/>
          <w:szCs w:val="28"/>
        </w:rPr>
        <w:t xml:space="preserve">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</w:t>
      </w:r>
      <w:r>
        <w:rPr>
          <w:bCs/>
          <w:szCs w:val="28"/>
        </w:rPr>
        <w:t>7</w:t>
      </w:r>
      <w:r w:rsidRPr="00D35A22">
        <w:rPr>
          <w:bCs/>
          <w:szCs w:val="28"/>
        </w:rPr>
        <w:t xml:space="preserve"> </w:t>
      </w:r>
      <w:r w:rsidR="00AF1929">
        <w:rPr>
          <w:bCs/>
          <w:szCs w:val="28"/>
        </w:rPr>
        <w:t xml:space="preserve">рабочих </w:t>
      </w:r>
      <w:r w:rsidRPr="00D35A22">
        <w:rPr>
          <w:bCs/>
          <w:szCs w:val="28"/>
        </w:rPr>
        <w:t>дней</w:t>
      </w:r>
      <w:r w:rsidR="00EC045F">
        <w:rPr>
          <w:bCs/>
          <w:szCs w:val="28"/>
        </w:rPr>
        <w:t xml:space="preserve"> со дня проведения заседания</w:t>
      </w:r>
      <w:r w:rsidRPr="00D35A22">
        <w:rPr>
          <w:bCs/>
          <w:szCs w:val="28"/>
        </w:rPr>
        <w:t>.</w:t>
      </w:r>
    </w:p>
    <w:p w14:paraId="592FA551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4.4</w:t>
      </w:r>
      <w:r w:rsidRPr="00D35A22">
        <w:rPr>
          <w:bCs/>
          <w:szCs w:val="28"/>
        </w:rPr>
        <w:t xml:space="preserve">. Протоколы заседаний (выписки из протоколов заседаний) </w:t>
      </w:r>
      <w:r>
        <w:rPr>
          <w:bCs/>
          <w:szCs w:val="28"/>
        </w:rPr>
        <w:t>секретарем</w:t>
      </w:r>
      <w:r w:rsidRPr="00D35A22">
        <w:rPr>
          <w:bCs/>
          <w:szCs w:val="28"/>
        </w:rPr>
        <w:t xml:space="preserve"> Комиссии рассылаются членам Комиссии</w:t>
      </w:r>
      <w:r>
        <w:rPr>
          <w:bCs/>
          <w:szCs w:val="28"/>
        </w:rPr>
        <w:t>,</w:t>
      </w:r>
      <w:r w:rsidRPr="00D35A22">
        <w:rPr>
          <w:bCs/>
          <w:szCs w:val="28"/>
        </w:rPr>
        <w:t xml:space="preserve"> а также организациям</w:t>
      </w:r>
      <w:r>
        <w:rPr>
          <w:bCs/>
          <w:szCs w:val="28"/>
        </w:rPr>
        <w:t xml:space="preserve"> и должностным лицам по списку,</w:t>
      </w:r>
      <w:r w:rsidRPr="00D35A22">
        <w:rPr>
          <w:bCs/>
          <w:szCs w:val="28"/>
        </w:rPr>
        <w:t xml:space="preserve"> в трехдневный срок после получения </w:t>
      </w:r>
      <w:r>
        <w:rPr>
          <w:bCs/>
          <w:szCs w:val="28"/>
        </w:rPr>
        <w:t>секретарем</w:t>
      </w:r>
      <w:r w:rsidRPr="00D35A22">
        <w:rPr>
          <w:bCs/>
          <w:szCs w:val="28"/>
        </w:rPr>
        <w:t xml:space="preserve"> Комиссии подписанного протокола.</w:t>
      </w:r>
    </w:p>
    <w:p w14:paraId="13E5EEA4" w14:textId="77777777" w:rsidR="00B97918" w:rsidRDefault="00B97918" w:rsidP="0016475B">
      <w:pPr>
        <w:pStyle w:val="ad"/>
        <w:spacing w:line="360" w:lineRule="exact"/>
        <w:jc w:val="center"/>
        <w:rPr>
          <w:bCs/>
          <w:szCs w:val="28"/>
        </w:rPr>
      </w:pPr>
    </w:p>
    <w:p w14:paraId="7700D7BA" w14:textId="77777777" w:rsidR="00B97918" w:rsidRDefault="00FC1830" w:rsidP="0016475B">
      <w:pPr>
        <w:pStyle w:val="ad"/>
        <w:spacing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="00B97918" w:rsidRPr="00FC1830">
        <w:rPr>
          <w:b/>
          <w:bCs/>
          <w:szCs w:val="28"/>
        </w:rPr>
        <w:t>. ИСПОЛНЕНИЕ ПОРУЧЕНИЙ, СОДЕРЖАЩИХСЯ В РЕШЕНИЯХ КОМИССИИ</w:t>
      </w:r>
    </w:p>
    <w:p w14:paraId="7660E5B7" w14:textId="77777777" w:rsidR="00A862CA" w:rsidRPr="00FC1830" w:rsidRDefault="00A862CA" w:rsidP="0016475B">
      <w:pPr>
        <w:pStyle w:val="ad"/>
        <w:spacing w:line="360" w:lineRule="exact"/>
        <w:jc w:val="center"/>
        <w:rPr>
          <w:b/>
          <w:bCs/>
          <w:szCs w:val="28"/>
        </w:rPr>
      </w:pPr>
    </w:p>
    <w:p w14:paraId="7E599417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D35A22">
        <w:rPr>
          <w:bCs/>
          <w:szCs w:val="28"/>
        </w:rPr>
        <w:t>.</w:t>
      </w:r>
      <w:r>
        <w:rPr>
          <w:bCs/>
          <w:szCs w:val="28"/>
        </w:rPr>
        <w:t>1.</w:t>
      </w:r>
      <w:r w:rsidRPr="00D35A22">
        <w:rPr>
          <w:bCs/>
          <w:szCs w:val="28"/>
        </w:rPr>
        <w:t xml:space="preserve">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</w:t>
      </w:r>
      <w:r>
        <w:rPr>
          <w:bCs/>
          <w:szCs w:val="28"/>
        </w:rPr>
        <w:t xml:space="preserve">я за 5 </w:t>
      </w:r>
      <w:r w:rsidR="00AF1929">
        <w:rPr>
          <w:bCs/>
          <w:szCs w:val="28"/>
        </w:rPr>
        <w:t xml:space="preserve">рабочих </w:t>
      </w:r>
      <w:r>
        <w:rPr>
          <w:bCs/>
          <w:szCs w:val="28"/>
        </w:rPr>
        <w:t>дней до окончания</w:t>
      </w:r>
      <w:r w:rsidRPr="00D35A22">
        <w:rPr>
          <w:bCs/>
          <w:szCs w:val="28"/>
        </w:rPr>
        <w:t xml:space="preserve"> срока исполнения решений Комиссии </w:t>
      </w:r>
      <w:r>
        <w:rPr>
          <w:bCs/>
          <w:szCs w:val="28"/>
        </w:rPr>
        <w:t>секретарю</w:t>
      </w:r>
      <w:r w:rsidRPr="00D35A22">
        <w:rPr>
          <w:bCs/>
          <w:szCs w:val="28"/>
        </w:rPr>
        <w:t xml:space="preserve"> Комиссии.</w:t>
      </w:r>
    </w:p>
    <w:p w14:paraId="4D9324E0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5.2</w:t>
      </w:r>
      <w:r w:rsidRPr="00D35A22">
        <w:rPr>
          <w:bCs/>
          <w:szCs w:val="28"/>
        </w:rPr>
        <w:t xml:space="preserve">. Контроль исполнения поручений, содержащихся в решениях Комиссии, осуществляет </w:t>
      </w:r>
      <w:r>
        <w:rPr>
          <w:bCs/>
          <w:szCs w:val="28"/>
        </w:rPr>
        <w:t>секретарь</w:t>
      </w:r>
      <w:r w:rsidRPr="00D35A22">
        <w:rPr>
          <w:bCs/>
          <w:szCs w:val="28"/>
        </w:rPr>
        <w:t xml:space="preserve"> Комиссии.</w:t>
      </w:r>
    </w:p>
    <w:p w14:paraId="20FA7C38" w14:textId="77777777" w:rsidR="00B97918" w:rsidRPr="00D35A22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5.3</w:t>
      </w:r>
      <w:r w:rsidRPr="00D35A22">
        <w:rPr>
          <w:bCs/>
          <w:szCs w:val="28"/>
        </w:rPr>
        <w:t>. Председатель Комиссии определяет сроки и периодичность представления ему результатов контроля.</w:t>
      </w:r>
    </w:p>
    <w:p w14:paraId="447C37D3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5.4</w:t>
      </w:r>
      <w:r w:rsidRPr="00D35A22">
        <w:rPr>
          <w:bCs/>
          <w:szCs w:val="28"/>
        </w:rPr>
        <w:t xml:space="preserve">. Снятие поручений с контроля осуществляется </w:t>
      </w:r>
      <w:r>
        <w:rPr>
          <w:bCs/>
          <w:szCs w:val="28"/>
        </w:rPr>
        <w:t>секретарем</w:t>
      </w:r>
      <w:r w:rsidRPr="00D35A22">
        <w:rPr>
          <w:bCs/>
          <w:szCs w:val="28"/>
        </w:rPr>
        <w:t xml:space="preserve"> Комиссии на основании решения председателя Комиссии, о чем информируется исполнитель.</w:t>
      </w:r>
    </w:p>
    <w:p w14:paraId="6C767E6E" w14:textId="77777777" w:rsidR="00B97918" w:rsidRDefault="00B97918" w:rsidP="0016475B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bCs/>
          <w:szCs w:val="28"/>
        </w:rPr>
        <w:t xml:space="preserve">5.5. При наличии обстоятельств, препятствующих исполнению поручений в установленный срок, не позднее чем </w:t>
      </w:r>
      <w:r w:rsidRPr="00956464">
        <w:rPr>
          <w:bCs/>
          <w:szCs w:val="28"/>
        </w:rPr>
        <w:t>за 15</w:t>
      </w:r>
      <w:r>
        <w:rPr>
          <w:bCs/>
          <w:szCs w:val="28"/>
        </w:rPr>
        <w:t xml:space="preserve"> календарных дней до истечения срока, ответственный исполнитель представляет председателю Комиссии обоснованные предложения о продлении срока исполнения поручения.</w:t>
      </w:r>
    </w:p>
    <w:sectPr w:rsidR="00B97918" w:rsidSect="004A4783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FDC0" w14:textId="77777777" w:rsidR="0029435F" w:rsidRDefault="0029435F">
      <w:r>
        <w:separator/>
      </w:r>
    </w:p>
  </w:endnote>
  <w:endnote w:type="continuationSeparator" w:id="0">
    <w:p w14:paraId="52DDF041" w14:textId="77777777" w:rsidR="0029435F" w:rsidRDefault="002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4245" w14:textId="77777777" w:rsidR="00C4720A" w:rsidRDefault="002370A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3AAF" w14:textId="77777777" w:rsidR="0029435F" w:rsidRDefault="0029435F">
      <w:r>
        <w:separator/>
      </w:r>
    </w:p>
  </w:footnote>
  <w:footnote w:type="continuationSeparator" w:id="0">
    <w:p w14:paraId="3506AADF" w14:textId="77777777" w:rsidR="0029435F" w:rsidRDefault="0029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FC3A" w14:textId="77777777" w:rsidR="00C4720A" w:rsidRDefault="002370A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B4410C3" w14:textId="77777777" w:rsidR="00C4720A" w:rsidRDefault="00C472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A3C8" w14:textId="77777777" w:rsidR="00C4720A" w:rsidRDefault="002370A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62CA">
      <w:rPr>
        <w:rStyle w:val="ac"/>
        <w:noProof/>
      </w:rPr>
      <w:t>18</w:t>
    </w:r>
    <w:r>
      <w:rPr>
        <w:rStyle w:val="ac"/>
      </w:rPr>
      <w:fldChar w:fldCharType="end"/>
    </w:r>
  </w:p>
  <w:p w14:paraId="3001059A" w14:textId="77777777" w:rsidR="00C4720A" w:rsidRDefault="00C472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127394"/>
      <w:docPartObj>
        <w:docPartGallery w:val="Page Numbers (Top of Page)"/>
        <w:docPartUnique/>
      </w:docPartObj>
    </w:sdtPr>
    <w:sdtEndPr/>
    <w:sdtContent>
      <w:p w14:paraId="3AB36932" w14:textId="77777777" w:rsidR="0016475B" w:rsidRDefault="0016475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7B">
          <w:rPr>
            <w:noProof/>
          </w:rPr>
          <w:t>10</w:t>
        </w:r>
        <w:r>
          <w:fldChar w:fldCharType="end"/>
        </w:r>
      </w:p>
    </w:sdtContent>
  </w:sdt>
  <w:p w14:paraId="0FD76C72" w14:textId="77777777" w:rsidR="0016475B" w:rsidRDefault="00164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0A"/>
    <w:rsid w:val="00022D01"/>
    <w:rsid w:val="0004750A"/>
    <w:rsid w:val="00092A22"/>
    <w:rsid w:val="000D0C80"/>
    <w:rsid w:val="0016475B"/>
    <w:rsid w:val="001B44C6"/>
    <w:rsid w:val="002370A5"/>
    <w:rsid w:val="0029435F"/>
    <w:rsid w:val="002C327B"/>
    <w:rsid w:val="0030691C"/>
    <w:rsid w:val="003407F2"/>
    <w:rsid w:val="003723B7"/>
    <w:rsid w:val="004A4783"/>
    <w:rsid w:val="004D11E9"/>
    <w:rsid w:val="00556381"/>
    <w:rsid w:val="005E3DC6"/>
    <w:rsid w:val="00636DF2"/>
    <w:rsid w:val="00694393"/>
    <w:rsid w:val="00754FC1"/>
    <w:rsid w:val="00765387"/>
    <w:rsid w:val="007A4DCC"/>
    <w:rsid w:val="008040ED"/>
    <w:rsid w:val="008765D7"/>
    <w:rsid w:val="008A51B0"/>
    <w:rsid w:val="009A7461"/>
    <w:rsid w:val="00A42636"/>
    <w:rsid w:val="00A862CA"/>
    <w:rsid w:val="00A90B4E"/>
    <w:rsid w:val="00A92075"/>
    <w:rsid w:val="00AF1929"/>
    <w:rsid w:val="00B97918"/>
    <w:rsid w:val="00C1744A"/>
    <w:rsid w:val="00C4095D"/>
    <w:rsid w:val="00C4720A"/>
    <w:rsid w:val="00C51919"/>
    <w:rsid w:val="00C66D1A"/>
    <w:rsid w:val="00C922AD"/>
    <w:rsid w:val="00C96649"/>
    <w:rsid w:val="00CE1472"/>
    <w:rsid w:val="00D50706"/>
    <w:rsid w:val="00D84E7A"/>
    <w:rsid w:val="00E11C5F"/>
    <w:rsid w:val="00E71DE5"/>
    <w:rsid w:val="00E836EE"/>
    <w:rsid w:val="00EC045F"/>
    <w:rsid w:val="00F61DB3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EACC76"/>
  <w15:docId w15:val="{AFC3FFBA-31AD-4893-82D2-6F52C88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customStyle="1" w:styleId="af0">
    <w:name w:val="Основной текст_"/>
    <w:link w:val="2"/>
    <w:rsid w:val="00B97918"/>
    <w:rPr>
      <w:sz w:val="24"/>
      <w:szCs w:val="24"/>
      <w:shd w:val="clear" w:color="auto" w:fill="FFFFFF"/>
    </w:rPr>
  </w:style>
  <w:style w:type="character" w:customStyle="1" w:styleId="20">
    <w:name w:val="Основной текст (2)_"/>
    <w:link w:val="21"/>
    <w:rsid w:val="00B9791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B97918"/>
    <w:pPr>
      <w:shd w:val="clear" w:color="auto" w:fill="FFFFFF"/>
      <w:spacing w:after="180" w:line="226" w:lineRule="exact"/>
    </w:pPr>
  </w:style>
  <w:style w:type="paragraph" w:customStyle="1" w:styleId="21">
    <w:name w:val="Основной текст (2)"/>
    <w:basedOn w:val="a"/>
    <w:link w:val="20"/>
    <w:rsid w:val="00B97918"/>
    <w:pPr>
      <w:shd w:val="clear" w:color="auto" w:fill="FFFFFF"/>
      <w:spacing w:before="180" w:line="235" w:lineRule="exact"/>
      <w:jc w:val="center"/>
    </w:pPr>
  </w:style>
  <w:style w:type="character" w:styleId="af1">
    <w:name w:val="Hyperlink"/>
    <w:rsid w:val="00B97918"/>
    <w:rPr>
      <w:color w:val="0000FF"/>
      <w:u w:val="single"/>
    </w:rPr>
  </w:style>
  <w:style w:type="paragraph" w:customStyle="1" w:styleId="ConsPlusNormal">
    <w:name w:val="ConsPlusNormal"/>
    <w:rsid w:val="00B979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750A"/>
    <w:rPr>
      <w:color w:val="605E5C"/>
      <w:shd w:val="clear" w:color="auto" w:fill="E1DFDD"/>
    </w:rPr>
  </w:style>
  <w:style w:type="paragraph" w:styleId="af2">
    <w:name w:val="Balloon Text"/>
    <w:basedOn w:val="a"/>
    <w:link w:val="af3"/>
    <w:rsid w:val="00A4263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4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consultantplus://offline/ref=009C3F5517E1218EED390CFF91C5761804E8D4BE593979D2BF254839A954668AB18598D4DD579B8873CF3C04C646E8E9FE37C7890EDB1517Q3e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5C3E-EA4A-4025-9AED-BD342647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5107</Words>
  <Characters>29113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adm15-03</cp:lastModifiedBy>
  <cp:revision>2</cp:revision>
  <cp:lastPrinted>2023-03-01T08:19:00Z</cp:lastPrinted>
  <dcterms:created xsi:type="dcterms:W3CDTF">2023-03-03T09:06:00Z</dcterms:created>
  <dcterms:modified xsi:type="dcterms:W3CDTF">2023-03-03T09:06:00Z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